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B2" w:rsidRPr="00E55DB2" w:rsidRDefault="00E55DB2" w:rsidP="00E55DB2">
      <w:pPr>
        <w:pStyle w:val="ConsPlusTitle"/>
        <w:widowControl/>
        <w:jc w:val="right"/>
        <w:rPr>
          <w:b w:val="0"/>
        </w:rPr>
      </w:pPr>
      <w:r w:rsidRPr="00E55DB2">
        <w:rPr>
          <w:b w:val="0"/>
        </w:rPr>
        <w:t>Приложение</w:t>
      </w: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Pr="00B26176" w:rsidRDefault="00B26176" w:rsidP="00B26176">
      <w:pPr>
        <w:pStyle w:val="ConsPlusTitle"/>
        <w:widowControl/>
        <w:jc w:val="center"/>
      </w:pPr>
      <w:r w:rsidRPr="00B26176">
        <w:t xml:space="preserve">Томского района </w:t>
      </w:r>
      <w:r w:rsidR="008C77D8">
        <w:t>на</w:t>
      </w:r>
      <w:r w:rsidR="00B7273C">
        <w:t xml:space="preserve"> 01.07</w:t>
      </w:r>
      <w:r w:rsidR="005A4792">
        <w:t>.</w:t>
      </w:r>
      <w:r w:rsidR="00CC0A3D">
        <w:t>20</w:t>
      </w:r>
      <w:r w:rsidR="009A689C">
        <w:t>21</w:t>
      </w:r>
      <w:r w:rsidRPr="00B26176">
        <w:t xml:space="preserve"> год</w:t>
      </w:r>
      <w:r w:rsidR="003F2293">
        <w:t xml:space="preserve"> </w:t>
      </w:r>
      <w:r w:rsidR="003F2293" w:rsidRPr="003F2293">
        <w:t>и сокращению сектора ненаблюдаемой экономики</w:t>
      </w:r>
    </w:p>
    <w:p w:rsidR="00B26176" w:rsidRPr="00B26176" w:rsidRDefault="00B26176" w:rsidP="00B26176">
      <w:pPr>
        <w:autoSpaceDE w:val="0"/>
        <w:autoSpaceDN w:val="0"/>
        <w:adjustRightInd w:val="0"/>
        <w:jc w:val="center"/>
        <w:rPr>
          <w:sz w:val="24"/>
          <w:szCs w:val="24"/>
        </w:rPr>
      </w:pPr>
    </w:p>
    <w:tbl>
      <w:tblPr>
        <w:tblW w:w="15946" w:type="dxa"/>
        <w:tblLayout w:type="fixed"/>
        <w:tblCellMar>
          <w:left w:w="70" w:type="dxa"/>
          <w:right w:w="70" w:type="dxa"/>
        </w:tblCellMar>
        <w:tblLook w:val="0000" w:firstRow="0" w:lastRow="0" w:firstColumn="0" w:lastColumn="0" w:noHBand="0" w:noVBand="0"/>
      </w:tblPr>
      <w:tblGrid>
        <w:gridCol w:w="382"/>
        <w:gridCol w:w="5358"/>
        <w:gridCol w:w="1061"/>
        <w:gridCol w:w="7586"/>
        <w:gridCol w:w="850"/>
        <w:gridCol w:w="709"/>
      </w:tblGrid>
      <w:tr w:rsidR="005A4792" w:rsidRPr="00B26176" w:rsidTr="00DE62AE">
        <w:trPr>
          <w:trHeight w:val="2446"/>
        </w:trPr>
        <w:tc>
          <w:tcPr>
            <w:tcW w:w="382"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w:t>
            </w:r>
          </w:p>
        </w:tc>
        <w:tc>
          <w:tcPr>
            <w:tcW w:w="5358"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Наименование мероприятия</w:t>
            </w:r>
          </w:p>
        </w:tc>
        <w:tc>
          <w:tcPr>
            <w:tcW w:w="1061"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 xml:space="preserve">Срок   </w:t>
            </w:r>
            <w:r w:rsidRPr="00B05D68">
              <w:rPr>
                <w:rFonts w:ascii="Times New Roman" w:hAnsi="Times New Roman" w:cs="Times New Roman"/>
                <w:b/>
                <w:sz w:val="24"/>
                <w:szCs w:val="24"/>
              </w:rPr>
              <w:br/>
              <w:t>исполнения</w:t>
            </w:r>
          </w:p>
        </w:tc>
        <w:tc>
          <w:tcPr>
            <w:tcW w:w="7586"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2"/>
                <w:szCs w:val="22"/>
              </w:rPr>
              <w:t>Результат мероприятия</w:t>
            </w:r>
          </w:p>
        </w:tc>
        <w:tc>
          <w:tcPr>
            <w:tcW w:w="850" w:type="dxa"/>
            <w:tcBorders>
              <w:top w:val="single" w:sz="6" w:space="0" w:color="auto"/>
              <w:left w:val="single" w:sz="6" w:space="0" w:color="auto"/>
              <w:bottom w:val="single" w:sz="6" w:space="0" w:color="auto"/>
              <w:right w:val="single" w:sz="4" w:space="0" w:color="auto"/>
            </w:tcBorders>
          </w:tcPr>
          <w:p w:rsidR="005A4792" w:rsidRPr="00B05D68" w:rsidRDefault="005A4792" w:rsidP="00B05D68">
            <w:pPr>
              <w:jc w:val="center"/>
              <w:rPr>
                <w:b/>
                <w:sz w:val="22"/>
                <w:szCs w:val="22"/>
              </w:rPr>
            </w:pPr>
            <w:r w:rsidRPr="00B05D68">
              <w:rPr>
                <w:b/>
                <w:sz w:val="22"/>
                <w:szCs w:val="22"/>
              </w:rPr>
              <w:t>Дата исполнения</w:t>
            </w:r>
          </w:p>
        </w:tc>
        <w:tc>
          <w:tcPr>
            <w:tcW w:w="709" w:type="dxa"/>
            <w:tcBorders>
              <w:top w:val="single" w:sz="6" w:space="0" w:color="auto"/>
              <w:left w:val="single" w:sz="4" w:space="0" w:color="auto"/>
              <w:bottom w:val="single" w:sz="6" w:space="0" w:color="auto"/>
              <w:right w:val="single" w:sz="6" w:space="0" w:color="auto"/>
            </w:tcBorders>
          </w:tcPr>
          <w:p w:rsidR="005A4792" w:rsidRPr="00B05D68" w:rsidRDefault="005A4792" w:rsidP="00B05D68">
            <w:pPr>
              <w:jc w:val="center"/>
              <w:rPr>
                <w:b/>
                <w:sz w:val="22"/>
                <w:szCs w:val="22"/>
              </w:rPr>
            </w:pPr>
            <w:r w:rsidRPr="00B05D68">
              <w:rPr>
                <w:b/>
                <w:sz w:val="22"/>
                <w:szCs w:val="22"/>
              </w:rPr>
              <w:t>Величина дополнительного дохода, млн. руб.</w:t>
            </w:r>
          </w:p>
        </w:tc>
      </w:tr>
      <w:tr w:rsidR="00512345" w:rsidRPr="00B26176" w:rsidTr="00DE62AE">
        <w:trPr>
          <w:trHeight w:val="243"/>
        </w:trPr>
        <w:tc>
          <w:tcPr>
            <w:tcW w:w="382"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2</w:t>
            </w:r>
          </w:p>
        </w:tc>
        <w:tc>
          <w:tcPr>
            <w:tcW w:w="1061"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3</w:t>
            </w:r>
          </w:p>
        </w:tc>
        <w:tc>
          <w:tcPr>
            <w:tcW w:w="7586"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4"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5</w:t>
            </w:r>
          </w:p>
        </w:tc>
        <w:tc>
          <w:tcPr>
            <w:tcW w:w="709" w:type="dxa"/>
            <w:tcBorders>
              <w:top w:val="single" w:sz="6" w:space="0" w:color="auto"/>
              <w:left w:val="single" w:sz="4"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r>
      <w:tr w:rsidR="00244656" w:rsidRPr="00B26176" w:rsidTr="00DE62AE">
        <w:trPr>
          <w:trHeight w:val="516"/>
        </w:trPr>
        <w:tc>
          <w:tcPr>
            <w:tcW w:w="382"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244656" w:rsidRPr="0006523B" w:rsidRDefault="00244656" w:rsidP="00D84AEA">
            <w:pPr>
              <w:pStyle w:val="ConsPlusCell"/>
              <w:widowControl/>
              <w:jc w:val="both"/>
              <w:rPr>
                <w:rFonts w:ascii="Times New Roman" w:hAnsi="Times New Roman" w:cs="Times New Roman"/>
                <w:sz w:val="24"/>
                <w:szCs w:val="24"/>
              </w:rPr>
            </w:pPr>
            <w:r w:rsidRPr="0006523B">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w:t>
            </w:r>
          </w:p>
        </w:tc>
        <w:tc>
          <w:tcPr>
            <w:tcW w:w="1061"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Ежеквартально</w:t>
            </w:r>
          </w:p>
        </w:tc>
        <w:tc>
          <w:tcPr>
            <w:tcW w:w="7586" w:type="dxa"/>
            <w:tcBorders>
              <w:top w:val="single" w:sz="6" w:space="0" w:color="auto"/>
              <w:left w:val="single" w:sz="6" w:space="0" w:color="auto"/>
              <w:bottom w:val="single" w:sz="6" w:space="0" w:color="auto"/>
              <w:right w:val="single" w:sz="6" w:space="0" w:color="auto"/>
            </w:tcBorders>
          </w:tcPr>
          <w:p w:rsidR="00244656" w:rsidRPr="00994546" w:rsidRDefault="00244656" w:rsidP="00D84AEA">
            <w:pPr>
              <w:pStyle w:val="ConsPlusCell"/>
              <w:widowControl/>
              <w:jc w:val="both"/>
              <w:rPr>
                <w:rFonts w:ascii="Times New Roman" w:hAnsi="Times New Roman" w:cs="Times New Roman"/>
                <w:sz w:val="24"/>
                <w:szCs w:val="24"/>
              </w:rPr>
            </w:pPr>
            <w:r w:rsidRPr="00994546">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850" w:type="dxa"/>
            <w:tcBorders>
              <w:top w:val="single" w:sz="6" w:space="0" w:color="auto"/>
              <w:left w:val="single" w:sz="6" w:space="0" w:color="auto"/>
              <w:bottom w:val="single" w:sz="6" w:space="0" w:color="auto"/>
              <w:right w:val="single" w:sz="4" w:space="0" w:color="auto"/>
            </w:tcBorders>
          </w:tcPr>
          <w:p w:rsidR="00244656" w:rsidRPr="00CA6D42" w:rsidRDefault="00244656" w:rsidP="007B6DCA">
            <w:r w:rsidRPr="00DC649E">
              <w:t>Ежеквартальный</w:t>
            </w:r>
          </w:p>
        </w:tc>
        <w:tc>
          <w:tcPr>
            <w:tcW w:w="709" w:type="dxa"/>
            <w:tcBorders>
              <w:top w:val="single" w:sz="6" w:space="0" w:color="auto"/>
              <w:left w:val="single" w:sz="4" w:space="0" w:color="auto"/>
              <w:bottom w:val="single" w:sz="6" w:space="0" w:color="auto"/>
              <w:right w:val="single" w:sz="6" w:space="0" w:color="auto"/>
            </w:tcBorders>
          </w:tcPr>
          <w:p w:rsidR="00244656" w:rsidRPr="003E2E1B"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244656" w:rsidRPr="00B26176" w:rsidTr="00DE62AE">
        <w:trPr>
          <w:trHeight w:val="673"/>
        </w:trPr>
        <w:tc>
          <w:tcPr>
            <w:tcW w:w="382"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244656" w:rsidRPr="0006523B" w:rsidRDefault="00244656" w:rsidP="00D84AEA">
            <w:pPr>
              <w:jc w:val="both"/>
              <w:rPr>
                <w:sz w:val="24"/>
                <w:szCs w:val="24"/>
              </w:rPr>
            </w:pPr>
            <w:r w:rsidRPr="0006523B">
              <w:rPr>
                <w:sz w:val="24"/>
                <w:szCs w:val="24"/>
              </w:rPr>
              <w:t>Взаимодействие с администраторами доходов бюджета</w:t>
            </w:r>
            <w:r>
              <w:rPr>
                <w:sz w:val="24"/>
                <w:szCs w:val="24"/>
              </w:rPr>
              <w:t xml:space="preserve"> Томского</w:t>
            </w:r>
            <w:r w:rsidRPr="0006523B">
              <w:rPr>
                <w:sz w:val="24"/>
                <w:szCs w:val="24"/>
              </w:rPr>
              <w:t xml:space="preserve">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061"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244656" w:rsidRPr="00994546" w:rsidRDefault="00244656" w:rsidP="00D84AEA">
            <w:pPr>
              <w:jc w:val="both"/>
              <w:rPr>
                <w:sz w:val="24"/>
                <w:szCs w:val="24"/>
              </w:rPr>
            </w:pPr>
            <w:r w:rsidRPr="00994546">
              <w:rPr>
                <w:sz w:val="24"/>
                <w:szCs w:val="24"/>
              </w:rPr>
              <w:t>Получение информации от Управления финансов об исполнении доходов бюджета.</w:t>
            </w:r>
          </w:p>
        </w:tc>
        <w:tc>
          <w:tcPr>
            <w:tcW w:w="850" w:type="dxa"/>
            <w:tcBorders>
              <w:top w:val="single" w:sz="6" w:space="0" w:color="auto"/>
              <w:left w:val="single" w:sz="6" w:space="0" w:color="auto"/>
              <w:bottom w:val="single" w:sz="6" w:space="0" w:color="auto"/>
              <w:right w:val="single" w:sz="4" w:space="0" w:color="auto"/>
            </w:tcBorders>
          </w:tcPr>
          <w:p w:rsidR="00244656" w:rsidRPr="00DC649E" w:rsidRDefault="00244656" w:rsidP="007B6DCA">
            <w:r w:rsidRPr="00DC649E">
              <w:t>Ежедневно, еженедельно, ежемесячно.</w:t>
            </w:r>
          </w:p>
        </w:tc>
        <w:tc>
          <w:tcPr>
            <w:tcW w:w="709" w:type="dxa"/>
            <w:tcBorders>
              <w:top w:val="single" w:sz="6" w:space="0" w:color="auto"/>
              <w:left w:val="single" w:sz="4" w:space="0" w:color="auto"/>
              <w:bottom w:val="single" w:sz="6" w:space="0" w:color="auto"/>
              <w:right w:val="single" w:sz="6" w:space="0" w:color="auto"/>
            </w:tcBorders>
          </w:tcPr>
          <w:p w:rsidR="00244656" w:rsidRPr="003E2E1B" w:rsidRDefault="00244656" w:rsidP="007B6DCA">
            <w:pPr>
              <w:rPr>
                <w:sz w:val="24"/>
                <w:szCs w:val="24"/>
              </w:rPr>
            </w:pPr>
            <w:r>
              <w:rPr>
                <w:sz w:val="24"/>
                <w:szCs w:val="24"/>
              </w:rPr>
              <w:t>-</w:t>
            </w:r>
          </w:p>
        </w:tc>
      </w:tr>
      <w:tr w:rsidR="00244656" w:rsidRPr="00B26176" w:rsidTr="00DE62AE">
        <w:trPr>
          <w:trHeight w:val="840"/>
        </w:trPr>
        <w:tc>
          <w:tcPr>
            <w:tcW w:w="382" w:type="dxa"/>
            <w:tcBorders>
              <w:top w:val="single" w:sz="6" w:space="0" w:color="auto"/>
              <w:left w:val="single" w:sz="6" w:space="0" w:color="auto"/>
              <w:bottom w:val="single" w:sz="4" w:space="0" w:color="auto"/>
              <w:right w:val="single" w:sz="6" w:space="0" w:color="auto"/>
            </w:tcBorders>
          </w:tcPr>
          <w:p w:rsidR="00244656" w:rsidRPr="004C2CB2" w:rsidRDefault="00244656" w:rsidP="007B6DCA">
            <w:pPr>
              <w:pStyle w:val="a8"/>
              <w:jc w:val="left"/>
              <w:rPr>
                <w:b w:val="0"/>
                <w:color w:val="000000"/>
                <w:sz w:val="24"/>
                <w:szCs w:val="24"/>
              </w:rPr>
            </w:pPr>
            <w:r w:rsidRPr="004C2CB2">
              <w:rPr>
                <w:b w:val="0"/>
                <w:color w:val="000000"/>
                <w:sz w:val="24"/>
                <w:szCs w:val="24"/>
              </w:rPr>
              <w:t>3</w:t>
            </w:r>
          </w:p>
        </w:tc>
        <w:tc>
          <w:tcPr>
            <w:tcW w:w="5358" w:type="dxa"/>
            <w:tcBorders>
              <w:top w:val="single" w:sz="6" w:space="0" w:color="auto"/>
              <w:left w:val="single" w:sz="6" w:space="0" w:color="auto"/>
              <w:bottom w:val="single" w:sz="4" w:space="0" w:color="auto"/>
              <w:right w:val="single" w:sz="6" w:space="0" w:color="auto"/>
            </w:tcBorders>
          </w:tcPr>
          <w:p w:rsidR="00244656" w:rsidRDefault="00244656" w:rsidP="00D84AEA">
            <w:pPr>
              <w:jc w:val="both"/>
              <w:rPr>
                <w:sz w:val="24"/>
                <w:szCs w:val="24"/>
              </w:rPr>
            </w:pPr>
            <w:r w:rsidRPr="004C2CB2">
              <w:rPr>
                <w:sz w:val="24"/>
                <w:szCs w:val="24"/>
              </w:rPr>
              <w:t>В рамках работы Межведомственной комиссии по мобилизации доходов в бюджет Томского района:</w:t>
            </w:r>
          </w:p>
          <w:p w:rsidR="00244656" w:rsidRPr="004C2CB2" w:rsidRDefault="00244656" w:rsidP="00D84AEA">
            <w:pPr>
              <w:jc w:val="both"/>
              <w:rPr>
                <w:sz w:val="24"/>
                <w:szCs w:val="24"/>
              </w:rPr>
            </w:pPr>
            <w:r>
              <w:rPr>
                <w:sz w:val="24"/>
                <w:szCs w:val="24"/>
              </w:rPr>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244656" w:rsidRPr="004C2CB2" w:rsidRDefault="00244656" w:rsidP="00D84AEA">
            <w:pPr>
              <w:jc w:val="both"/>
              <w:rPr>
                <w:sz w:val="24"/>
                <w:szCs w:val="24"/>
              </w:rPr>
            </w:pPr>
            <w:r w:rsidRPr="004C2CB2">
              <w:rPr>
                <w:sz w:val="24"/>
                <w:szCs w:val="24"/>
              </w:rPr>
              <w:t xml:space="preserve">- обеспечение уплаты организациями, ведущими деятельность на территории района, налоговых и </w:t>
            </w:r>
            <w:r w:rsidRPr="004C2CB2">
              <w:rPr>
                <w:sz w:val="24"/>
                <w:szCs w:val="24"/>
              </w:rPr>
              <w:lastRenderedPageBreak/>
              <w:t>неналоговых платежей в бюджет и внебюджетные фонды в полном объеме, в том числе погашения задолженности за прошлые периоды;</w:t>
            </w:r>
          </w:p>
          <w:p w:rsidR="00244656" w:rsidRDefault="00244656" w:rsidP="00D84AEA">
            <w:pPr>
              <w:jc w:val="both"/>
              <w:rPr>
                <w:sz w:val="24"/>
                <w:szCs w:val="24"/>
              </w:rPr>
            </w:pPr>
            <w:r w:rsidRPr="004C2CB2">
              <w:rPr>
                <w:sz w:val="24"/>
                <w:szCs w:val="24"/>
              </w:rPr>
              <w:t>- сокращение неформальной занятости, легализация «серой» заработной платы, легализация объектов налогообложения;</w:t>
            </w:r>
          </w:p>
          <w:p w:rsidR="00244656" w:rsidRDefault="00244656" w:rsidP="00D84AEA">
            <w:pPr>
              <w:jc w:val="both"/>
              <w:rPr>
                <w:sz w:val="24"/>
                <w:szCs w:val="24"/>
              </w:rPr>
            </w:pPr>
            <w:r>
              <w:rPr>
                <w:sz w:val="24"/>
                <w:szCs w:val="24"/>
              </w:rPr>
              <w:t>- реализация мероприятий по обеспечению запрета на ограничение трудовых прав и свобод граждан в зависимости от возраста;</w:t>
            </w:r>
          </w:p>
          <w:p w:rsidR="00244656" w:rsidRPr="004C2CB2" w:rsidRDefault="00244656" w:rsidP="00D84AEA">
            <w:pPr>
              <w:jc w:val="both"/>
              <w:rPr>
                <w:sz w:val="24"/>
                <w:szCs w:val="24"/>
              </w:rPr>
            </w:pPr>
            <w:r w:rsidRPr="004C2CB2">
              <w:rPr>
                <w:sz w:val="24"/>
                <w:szCs w:val="24"/>
              </w:rPr>
              <w:t>- проведение выездных проверок деятельности хозяйствующих субъектов;</w:t>
            </w:r>
          </w:p>
          <w:p w:rsidR="00244656" w:rsidRPr="004C2CB2" w:rsidRDefault="00244656" w:rsidP="00D84AEA">
            <w:pPr>
              <w:jc w:val="both"/>
              <w:rPr>
                <w:sz w:val="24"/>
                <w:szCs w:val="24"/>
              </w:rPr>
            </w:pPr>
            <w:r w:rsidRPr="004C2CB2">
              <w:rPr>
                <w:sz w:val="24"/>
                <w:szCs w:val="24"/>
              </w:rPr>
              <w:t xml:space="preserve">- постоянный </w:t>
            </w:r>
            <w:proofErr w:type="gramStart"/>
            <w:r w:rsidRPr="004C2CB2">
              <w:rPr>
                <w:sz w:val="24"/>
                <w:szCs w:val="24"/>
              </w:rPr>
              <w:t>контроль за</w:t>
            </w:r>
            <w:proofErr w:type="gramEnd"/>
            <w:r w:rsidRPr="004C2CB2">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4" w:space="0" w:color="auto"/>
              <w:right w:val="single" w:sz="6" w:space="0" w:color="auto"/>
            </w:tcBorders>
          </w:tcPr>
          <w:p w:rsidR="00244656" w:rsidRPr="00B26176" w:rsidRDefault="00244656" w:rsidP="007B6DCA">
            <w:pPr>
              <w:rPr>
                <w:sz w:val="24"/>
                <w:szCs w:val="24"/>
              </w:rPr>
            </w:pPr>
            <w:r w:rsidRPr="00B26176">
              <w:rPr>
                <w:sz w:val="24"/>
                <w:szCs w:val="24"/>
              </w:rPr>
              <w:lastRenderedPageBreak/>
              <w:t>В течение года</w:t>
            </w:r>
          </w:p>
        </w:tc>
        <w:tc>
          <w:tcPr>
            <w:tcW w:w="7586" w:type="dxa"/>
            <w:tcBorders>
              <w:top w:val="single" w:sz="6" w:space="0" w:color="auto"/>
              <w:left w:val="single" w:sz="6" w:space="0" w:color="auto"/>
              <w:bottom w:val="single" w:sz="4" w:space="0" w:color="auto"/>
              <w:right w:val="single" w:sz="6" w:space="0" w:color="auto"/>
            </w:tcBorders>
          </w:tcPr>
          <w:p w:rsidR="00994546" w:rsidRPr="0003467C" w:rsidRDefault="00994546" w:rsidP="00994546">
            <w:pPr>
              <w:jc w:val="both"/>
              <w:rPr>
                <w:sz w:val="24"/>
                <w:szCs w:val="24"/>
              </w:rPr>
            </w:pPr>
            <w:r>
              <w:rPr>
                <w:sz w:val="24"/>
                <w:szCs w:val="24"/>
              </w:rPr>
              <w:t>За 1 полугодие 2021</w:t>
            </w:r>
            <w:r w:rsidRPr="0003467C">
              <w:rPr>
                <w:sz w:val="24"/>
                <w:szCs w:val="24"/>
              </w:rPr>
              <w:t xml:space="preserve"> года Управлением по экономической политике проведено </w:t>
            </w:r>
            <w:r>
              <w:rPr>
                <w:sz w:val="24"/>
                <w:szCs w:val="24"/>
              </w:rPr>
              <w:t>4</w:t>
            </w:r>
            <w:r w:rsidRPr="0003467C">
              <w:rPr>
                <w:sz w:val="24"/>
                <w:szCs w:val="24"/>
              </w:rPr>
              <w:t xml:space="preserve"> заседания комиссии, на которых рассмотрены вопросы неформальной занятости, легализации «серой» заработной платы, погашения задолженности по налогам и арендным платежам за землю. Проведено </w:t>
            </w:r>
            <w:r>
              <w:rPr>
                <w:sz w:val="24"/>
                <w:szCs w:val="24"/>
              </w:rPr>
              <w:t>4</w:t>
            </w:r>
            <w:r w:rsidRPr="0003467C">
              <w:rPr>
                <w:sz w:val="24"/>
                <w:szCs w:val="24"/>
              </w:rPr>
              <w:t xml:space="preserve"> выезда комиссии в: </w:t>
            </w:r>
            <w:r>
              <w:rPr>
                <w:sz w:val="24"/>
                <w:szCs w:val="24"/>
              </w:rPr>
              <w:t xml:space="preserve">Копыловское </w:t>
            </w:r>
            <w:r w:rsidRPr="0003467C">
              <w:rPr>
                <w:sz w:val="24"/>
                <w:szCs w:val="24"/>
              </w:rPr>
              <w:t>сельское поселение (</w:t>
            </w:r>
            <w:r>
              <w:rPr>
                <w:sz w:val="24"/>
                <w:szCs w:val="24"/>
              </w:rPr>
              <w:t>10</w:t>
            </w:r>
            <w:r w:rsidRPr="0003467C">
              <w:rPr>
                <w:sz w:val="24"/>
                <w:szCs w:val="24"/>
              </w:rPr>
              <w:t>.02.202</w:t>
            </w:r>
            <w:r>
              <w:rPr>
                <w:sz w:val="24"/>
                <w:szCs w:val="24"/>
              </w:rPr>
              <w:t>1</w:t>
            </w:r>
            <w:r w:rsidRPr="0003467C">
              <w:rPr>
                <w:sz w:val="24"/>
                <w:szCs w:val="24"/>
              </w:rPr>
              <w:t xml:space="preserve">), </w:t>
            </w:r>
            <w:r>
              <w:rPr>
                <w:sz w:val="24"/>
                <w:szCs w:val="24"/>
              </w:rPr>
              <w:t>Малиновское</w:t>
            </w:r>
            <w:r w:rsidRPr="0003467C">
              <w:rPr>
                <w:sz w:val="24"/>
                <w:szCs w:val="24"/>
              </w:rPr>
              <w:t xml:space="preserve"> сельское поселени</w:t>
            </w:r>
            <w:r>
              <w:rPr>
                <w:sz w:val="24"/>
                <w:szCs w:val="24"/>
              </w:rPr>
              <w:t>е</w:t>
            </w:r>
            <w:r w:rsidRPr="0003467C">
              <w:rPr>
                <w:sz w:val="24"/>
                <w:szCs w:val="24"/>
              </w:rPr>
              <w:t xml:space="preserve"> (</w:t>
            </w:r>
            <w:r>
              <w:rPr>
                <w:sz w:val="24"/>
                <w:szCs w:val="24"/>
              </w:rPr>
              <w:t>17</w:t>
            </w:r>
            <w:r w:rsidRPr="0003467C">
              <w:rPr>
                <w:sz w:val="24"/>
                <w:szCs w:val="24"/>
              </w:rPr>
              <w:t>.03.2020)</w:t>
            </w:r>
            <w:r>
              <w:rPr>
                <w:sz w:val="24"/>
                <w:szCs w:val="24"/>
              </w:rPr>
              <w:t xml:space="preserve">, Калтайское </w:t>
            </w:r>
            <w:r w:rsidRPr="0003467C">
              <w:rPr>
                <w:sz w:val="24"/>
                <w:szCs w:val="24"/>
              </w:rPr>
              <w:t>сельское поселени</w:t>
            </w:r>
            <w:r>
              <w:rPr>
                <w:sz w:val="24"/>
                <w:szCs w:val="24"/>
              </w:rPr>
              <w:t xml:space="preserve">е (14.04.2021), Межениновское </w:t>
            </w:r>
            <w:r w:rsidRPr="0003467C">
              <w:rPr>
                <w:sz w:val="24"/>
                <w:szCs w:val="24"/>
              </w:rPr>
              <w:t>сельское поселени</w:t>
            </w:r>
            <w:r>
              <w:rPr>
                <w:sz w:val="24"/>
                <w:szCs w:val="24"/>
              </w:rPr>
              <w:t>е (16.06.2021)</w:t>
            </w:r>
            <w:r w:rsidRPr="0003467C">
              <w:rPr>
                <w:sz w:val="24"/>
                <w:szCs w:val="24"/>
              </w:rPr>
              <w:t>.</w:t>
            </w:r>
          </w:p>
          <w:p w:rsidR="00994546" w:rsidRPr="00994546" w:rsidRDefault="00994546" w:rsidP="00D84AEA">
            <w:pPr>
              <w:jc w:val="both"/>
              <w:rPr>
                <w:sz w:val="24"/>
                <w:szCs w:val="24"/>
              </w:rPr>
            </w:pPr>
            <w:r w:rsidRPr="0003467C">
              <w:rPr>
                <w:sz w:val="24"/>
                <w:szCs w:val="24"/>
              </w:rPr>
              <w:t xml:space="preserve">Проведен мониторинг по </w:t>
            </w:r>
            <w:r>
              <w:rPr>
                <w:sz w:val="24"/>
                <w:szCs w:val="24"/>
              </w:rPr>
              <w:t>1090</w:t>
            </w:r>
            <w:r w:rsidRPr="0003467C">
              <w:rPr>
                <w:sz w:val="24"/>
                <w:szCs w:val="24"/>
              </w:rPr>
              <w:t xml:space="preserve"> юридическим лицам и индивидуальным предпринимателям, на заседание комиссии приглашены </w:t>
            </w:r>
            <w:r>
              <w:rPr>
                <w:sz w:val="24"/>
                <w:szCs w:val="24"/>
              </w:rPr>
              <w:t>27</w:t>
            </w:r>
            <w:r w:rsidRPr="0003467C">
              <w:rPr>
                <w:sz w:val="24"/>
                <w:szCs w:val="24"/>
              </w:rPr>
              <w:t xml:space="preserve"> юридических лиц и индивидуальных предпринимателей (</w:t>
            </w:r>
            <w:r>
              <w:rPr>
                <w:sz w:val="24"/>
                <w:szCs w:val="24"/>
              </w:rPr>
              <w:t>17</w:t>
            </w:r>
            <w:r w:rsidRPr="0003467C">
              <w:rPr>
                <w:sz w:val="24"/>
                <w:szCs w:val="24"/>
              </w:rPr>
              <w:t xml:space="preserve"> – по вопросу задолженности по налогам, </w:t>
            </w:r>
            <w:r>
              <w:rPr>
                <w:sz w:val="24"/>
                <w:szCs w:val="24"/>
              </w:rPr>
              <w:t xml:space="preserve">3 </w:t>
            </w:r>
            <w:r w:rsidRPr="0003467C">
              <w:rPr>
                <w:sz w:val="24"/>
                <w:szCs w:val="24"/>
              </w:rPr>
              <w:t xml:space="preserve">– по вопросу задолженности по арендным платежам, </w:t>
            </w:r>
            <w:r>
              <w:rPr>
                <w:sz w:val="24"/>
                <w:szCs w:val="24"/>
              </w:rPr>
              <w:t>6</w:t>
            </w:r>
            <w:r w:rsidRPr="0003467C">
              <w:rPr>
                <w:sz w:val="24"/>
                <w:szCs w:val="24"/>
              </w:rPr>
              <w:t xml:space="preserve"> – по вопросу неформальной занятости</w:t>
            </w:r>
            <w:r>
              <w:rPr>
                <w:sz w:val="24"/>
                <w:szCs w:val="24"/>
              </w:rPr>
              <w:t xml:space="preserve">, 1 – по вопросу осуществления деятельности на территории Томского района </w:t>
            </w:r>
            <w:r>
              <w:rPr>
                <w:sz w:val="24"/>
                <w:szCs w:val="24"/>
              </w:rPr>
              <w:lastRenderedPageBreak/>
              <w:t>без регистрации обособленного подразделения</w:t>
            </w:r>
            <w:r w:rsidRPr="0003467C">
              <w:rPr>
                <w:sz w:val="24"/>
                <w:szCs w:val="24"/>
              </w:rPr>
              <w:t>).</w:t>
            </w:r>
          </w:p>
          <w:p w:rsidR="007B6DCA" w:rsidRPr="00994546" w:rsidRDefault="00994546" w:rsidP="00D84AEA">
            <w:pPr>
              <w:jc w:val="both"/>
              <w:rPr>
                <w:sz w:val="24"/>
                <w:szCs w:val="24"/>
              </w:rPr>
            </w:pPr>
            <w:r w:rsidRPr="00994546">
              <w:rPr>
                <w:sz w:val="24"/>
                <w:szCs w:val="24"/>
              </w:rPr>
              <w:t>З</w:t>
            </w:r>
            <w:r w:rsidR="00EB064A" w:rsidRPr="00994546">
              <w:rPr>
                <w:sz w:val="24"/>
                <w:szCs w:val="24"/>
              </w:rPr>
              <w:t>а исполнением  решений комиссий</w:t>
            </w:r>
            <w:r w:rsidRPr="00994546">
              <w:rPr>
                <w:sz w:val="24"/>
                <w:szCs w:val="24"/>
              </w:rPr>
              <w:t xml:space="preserve"> </w:t>
            </w:r>
            <w:r>
              <w:rPr>
                <w:sz w:val="24"/>
                <w:szCs w:val="24"/>
              </w:rPr>
              <w:t>в</w:t>
            </w:r>
            <w:r w:rsidRPr="00994546">
              <w:rPr>
                <w:sz w:val="24"/>
                <w:szCs w:val="24"/>
              </w:rPr>
              <w:t>едется постоянный контроль</w:t>
            </w:r>
            <w:r w:rsidR="00EB064A" w:rsidRPr="00994546">
              <w:rPr>
                <w:sz w:val="24"/>
                <w:szCs w:val="24"/>
              </w:rPr>
              <w:t>.</w:t>
            </w:r>
          </w:p>
          <w:p w:rsidR="00244656" w:rsidRPr="00994546" w:rsidRDefault="00244656" w:rsidP="007B6DCA">
            <w:pPr>
              <w:rPr>
                <w:sz w:val="24"/>
                <w:szCs w:val="24"/>
                <w:highlight w:val="yellow"/>
              </w:rPr>
            </w:pPr>
          </w:p>
          <w:p w:rsidR="009D12E0" w:rsidRPr="00994546" w:rsidRDefault="009D12E0" w:rsidP="007B6DCA">
            <w:pPr>
              <w:rPr>
                <w:sz w:val="24"/>
                <w:szCs w:val="24"/>
                <w:highlight w:val="yellow"/>
              </w:rPr>
            </w:pPr>
          </w:p>
        </w:tc>
        <w:tc>
          <w:tcPr>
            <w:tcW w:w="850" w:type="dxa"/>
            <w:tcBorders>
              <w:top w:val="single" w:sz="6" w:space="0" w:color="auto"/>
              <w:left w:val="single" w:sz="6" w:space="0" w:color="auto"/>
              <w:bottom w:val="single" w:sz="4" w:space="0" w:color="auto"/>
              <w:right w:val="single" w:sz="4" w:space="0" w:color="auto"/>
            </w:tcBorders>
          </w:tcPr>
          <w:p w:rsidR="00244656" w:rsidRPr="007B6DCA" w:rsidRDefault="007B6DCA" w:rsidP="007B6DCA">
            <w:pPr>
              <w:rPr>
                <w:szCs w:val="24"/>
              </w:rPr>
            </w:pPr>
            <w:r w:rsidRPr="007B6DCA">
              <w:rPr>
                <w:szCs w:val="24"/>
              </w:rPr>
              <w:lastRenderedPageBreak/>
              <w:t>10 февраля 2021,</w:t>
            </w:r>
          </w:p>
          <w:p w:rsidR="007B6DCA" w:rsidRDefault="007B6DCA" w:rsidP="007B6DCA">
            <w:pPr>
              <w:rPr>
                <w:szCs w:val="24"/>
              </w:rPr>
            </w:pPr>
          </w:p>
          <w:p w:rsidR="007B6DCA" w:rsidRDefault="007B6DCA" w:rsidP="007B6DCA">
            <w:pPr>
              <w:rPr>
                <w:szCs w:val="24"/>
              </w:rPr>
            </w:pPr>
            <w:r w:rsidRPr="007B6DCA">
              <w:rPr>
                <w:szCs w:val="24"/>
              </w:rPr>
              <w:t>17 марта 2021</w:t>
            </w:r>
          </w:p>
          <w:p w:rsidR="00C7327C" w:rsidRDefault="00C7327C" w:rsidP="007B6DCA">
            <w:pPr>
              <w:rPr>
                <w:szCs w:val="24"/>
              </w:rPr>
            </w:pPr>
          </w:p>
          <w:p w:rsidR="00C7327C" w:rsidRDefault="00C7327C" w:rsidP="007B6DCA">
            <w:pPr>
              <w:rPr>
                <w:szCs w:val="24"/>
              </w:rPr>
            </w:pPr>
            <w:r>
              <w:rPr>
                <w:szCs w:val="24"/>
              </w:rPr>
              <w:t xml:space="preserve">14 апреля 2021 </w:t>
            </w:r>
          </w:p>
          <w:p w:rsidR="00C7327C" w:rsidRDefault="00C7327C" w:rsidP="007B6DCA">
            <w:pPr>
              <w:rPr>
                <w:szCs w:val="24"/>
              </w:rPr>
            </w:pPr>
          </w:p>
          <w:p w:rsidR="00C7327C" w:rsidRPr="00C7327C" w:rsidRDefault="00C7327C" w:rsidP="007B6DCA">
            <w:pPr>
              <w:rPr>
                <w:szCs w:val="24"/>
              </w:rPr>
            </w:pPr>
            <w:r>
              <w:rPr>
                <w:szCs w:val="24"/>
              </w:rPr>
              <w:t>16 июня 2021</w:t>
            </w:r>
          </w:p>
        </w:tc>
        <w:tc>
          <w:tcPr>
            <w:tcW w:w="709" w:type="dxa"/>
            <w:tcBorders>
              <w:top w:val="single" w:sz="6" w:space="0" w:color="auto"/>
              <w:left w:val="single" w:sz="4" w:space="0" w:color="auto"/>
              <w:bottom w:val="single" w:sz="4" w:space="0" w:color="auto"/>
              <w:right w:val="single" w:sz="6" w:space="0" w:color="auto"/>
            </w:tcBorders>
          </w:tcPr>
          <w:p w:rsidR="00244656" w:rsidRPr="00B26176" w:rsidRDefault="007B6DCA" w:rsidP="007B6DCA">
            <w:pPr>
              <w:rPr>
                <w:sz w:val="24"/>
                <w:szCs w:val="24"/>
              </w:rPr>
            </w:pPr>
            <w:r>
              <w:rPr>
                <w:sz w:val="24"/>
                <w:szCs w:val="24"/>
              </w:rPr>
              <w:t>-</w:t>
            </w:r>
          </w:p>
        </w:tc>
      </w:tr>
      <w:tr w:rsidR="00DA5F8A" w:rsidRPr="00B26176" w:rsidTr="00DE62AE">
        <w:trPr>
          <w:trHeight w:val="840"/>
        </w:trPr>
        <w:tc>
          <w:tcPr>
            <w:tcW w:w="382" w:type="dxa"/>
            <w:tcBorders>
              <w:top w:val="single" w:sz="4" w:space="0" w:color="auto"/>
              <w:left w:val="single" w:sz="4" w:space="0" w:color="auto"/>
              <w:bottom w:val="single" w:sz="4" w:space="0" w:color="auto"/>
              <w:right w:val="single" w:sz="4" w:space="0" w:color="auto"/>
            </w:tcBorders>
          </w:tcPr>
          <w:p w:rsidR="00DA5F8A" w:rsidRPr="00B26176" w:rsidRDefault="00DA5F8A" w:rsidP="007B6DCA">
            <w:pPr>
              <w:pStyle w:val="a8"/>
              <w:jc w:val="left"/>
              <w:rPr>
                <w:b w:val="0"/>
                <w:sz w:val="24"/>
                <w:szCs w:val="24"/>
              </w:rPr>
            </w:pPr>
            <w:r>
              <w:rPr>
                <w:b w:val="0"/>
                <w:sz w:val="24"/>
                <w:szCs w:val="24"/>
              </w:rPr>
              <w:lastRenderedPageBreak/>
              <w:t>4</w:t>
            </w:r>
          </w:p>
        </w:tc>
        <w:tc>
          <w:tcPr>
            <w:tcW w:w="5358" w:type="dxa"/>
            <w:tcBorders>
              <w:top w:val="single" w:sz="4" w:space="0" w:color="auto"/>
              <w:left w:val="single" w:sz="4" w:space="0" w:color="auto"/>
              <w:bottom w:val="single" w:sz="4" w:space="0" w:color="auto"/>
              <w:right w:val="single" w:sz="4" w:space="0" w:color="auto"/>
            </w:tcBorders>
          </w:tcPr>
          <w:p w:rsidR="00DA5F8A" w:rsidRPr="0006523B" w:rsidRDefault="00DA5F8A" w:rsidP="00D84AEA">
            <w:pPr>
              <w:jc w:val="both"/>
              <w:rPr>
                <w:sz w:val="24"/>
                <w:szCs w:val="24"/>
              </w:rPr>
            </w:pPr>
            <w:r w:rsidRPr="0006523B">
              <w:rPr>
                <w:sz w:val="24"/>
                <w:szCs w:val="24"/>
              </w:rPr>
              <w:t>В рамках работы Трехсторонней комиссии по регулированию социально-трудовых отношений, повышению уровня</w:t>
            </w:r>
            <w:r>
              <w:rPr>
                <w:sz w:val="24"/>
                <w:szCs w:val="24"/>
              </w:rPr>
              <w:t xml:space="preserve"> заработной платы</w:t>
            </w:r>
            <w:r w:rsidRPr="0006523B">
              <w:rPr>
                <w:sz w:val="24"/>
                <w:szCs w:val="24"/>
              </w:rPr>
              <w:t>, а также ликвидации задолженности по выплате заработной платы в организациях района</w:t>
            </w:r>
            <w:r>
              <w:rPr>
                <w:sz w:val="24"/>
                <w:szCs w:val="24"/>
              </w:rPr>
              <w:t xml:space="preserve"> проводится</w:t>
            </w:r>
            <w:r w:rsidRPr="0006523B">
              <w:rPr>
                <w:sz w:val="24"/>
                <w:szCs w:val="24"/>
              </w:rPr>
              <w:t>:</w:t>
            </w:r>
          </w:p>
          <w:p w:rsidR="00DA5F8A" w:rsidRPr="0006523B" w:rsidRDefault="00DA5F8A" w:rsidP="00D84AEA">
            <w:pPr>
              <w:jc w:val="both"/>
              <w:rPr>
                <w:sz w:val="24"/>
                <w:szCs w:val="24"/>
              </w:rPr>
            </w:pPr>
            <w:r w:rsidRPr="0006523B">
              <w:rPr>
                <w:sz w:val="24"/>
                <w:szCs w:val="24"/>
              </w:rPr>
              <w:t>- мониторинг выполнения Регионального соглашения о минимальной заработной плате;</w:t>
            </w:r>
          </w:p>
          <w:p w:rsidR="00DA5F8A" w:rsidRPr="0006523B" w:rsidRDefault="00DA5F8A" w:rsidP="00D84AEA">
            <w:pPr>
              <w:jc w:val="both"/>
              <w:rPr>
                <w:sz w:val="24"/>
                <w:szCs w:val="24"/>
              </w:rPr>
            </w:pPr>
            <w:r w:rsidRPr="0006523B">
              <w:rPr>
                <w:sz w:val="24"/>
                <w:szCs w:val="24"/>
              </w:rPr>
              <w:t xml:space="preserve">- </w:t>
            </w:r>
            <w:proofErr w:type="gramStart"/>
            <w:r w:rsidRPr="0006523B">
              <w:rPr>
                <w:sz w:val="24"/>
                <w:szCs w:val="24"/>
              </w:rPr>
              <w:t>контроль за</w:t>
            </w:r>
            <w:proofErr w:type="gramEnd"/>
            <w:r w:rsidRPr="0006523B">
              <w:rPr>
                <w:sz w:val="24"/>
                <w:szCs w:val="24"/>
              </w:rPr>
              <w:t xml:space="preserve"> исполнением </w:t>
            </w:r>
            <w:r w:rsidRPr="0006523B">
              <w:rPr>
                <w:spacing w:val="-5"/>
                <w:sz w:val="24"/>
                <w:szCs w:val="24"/>
              </w:rPr>
              <w:t>Соглашения о социальном партнерстве</w:t>
            </w:r>
            <w:r w:rsidRPr="0006523B">
              <w:rPr>
                <w:sz w:val="24"/>
                <w:szCs w:val="24"/>
              </w:rPr>
              <w:t xml:space="preserve"> м</w:t>
            </w:r>
            <w:r w:rsidRPr="0006523B">
              <w:rPr>
                <w:spacing w:val="-5"/>
                <w:sz w:val="24"/>
                <w:szCs w:val="24"/>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DA5F8A" w:rsidRPr="0006523B" w:rsidRDefault="00DA5F8A" w:rsidP="00D84AEA">
            <w:pPr>
              <w:jc w:val="both"/>
              <w:rPr>
                <w:sz w:val="24"/>
                <w:szCs w:val="24"/>
              </w:rPr>
            </w:pPr>
            <w:r w:rsidRPr="0006523B">
              <w:rPr>
                <w:sz w:val="24"/>
                <w:szCs w:val="24"/>
              </w:rPr>
              <w:t>- мониторинг задолженности по заработной плате в организациях района;</w:t>
            </w:r>
          </w:p>
          <w:p w:rsidR="00DA5F8A" w:rsidRPr="0006523B" w:rsidRDefault="00DA5F8A" w:rsidP="00D84AEA">
            <w:pPr>
              <w:jc w:val="both"/>
              <w:rPr>
                <w:sz w:val="24"/>
                <w:szCs w:val="24"/>
              </w:rPr>
            </w:pPr>
            <w:r w:rsidRPr="0006523B">
              <w:rPr>
                <w:sz w:val="24"/>
                <w:szCs w:val="24"/>
              </w:rPr>
              <w:t xml:space="preserve">- постоянный </w:t>
            </w:r>
            <w:proofErr w:type="gramStart"/>
            <w:r w:rsidRPr="0006523B">
              <w:rPr>
                <w:sz w:val="24"/>
                <w:szCs w:val="24"/>
              </w:rPr>
              <w:t>контроль за</w:t>
            </w:r>
            <w:proofErr w:type="gramEnd"/>
            <w:r w:rsidRPr="0006523B">
              <w:rPr>
                <w:sz w:val="24"/>
                <w:szCs w:val="24"/>
              </w:rPr>
              <w:t xml:space="preserve"> исполнением в установленные сроки решений комиссии</w:t>
            </w:r>
            <w:r w:rsidR="004417D4">
              <w:rPr>
                <w:sz w:val="24"/>
                <w:szCs w:val="24"/>
              </w:rPr>
              <w:t>.</w:t>
            </w:r>
          </w:p>
        </w:tc>
        <w:tc>
          <w:tcPr>
            <w:tcW w:w="1061" w:type="dxa"/>
            <w:tcBorders>
              <w:top w:val="single" w:sz="4" w:space="0" w:color="auto"/>
              <w:left w:val="single" w:sz="4" w:space="0" w:color="auto"/>
              <w:bottom w:val="single" w:sz="4" w:space="0" w:color="auto"/>
              <w:right w:val="single" w:sz="4" w:space="0" w:color="auto"/>
            </w:tcBorders>
          </w:tcPr>
          <w:p w:rsidR="00DA5F8A" w:rsidRPr="00DE62AE" w:rsidRDefault="00DA5F8A" w:rsidP="00D84AEA">
            <w:pPr>
              <w:jc w:val="both"/>
              <w:rPr>
                <w:sz w:val="24"/>
                <w:szCs w:val="24"/>
              </w:rPr>
            </w:pPr>
            <w:r w:rsidRPr="00DE62AE">
              <w:rPr>
                <w:sz w:val="24"/>
                <w:szCs w:val="24"/>
              </w:rPr>
              <w:t>В течение года</w:t>
            </w:r>
          </w:p>
        </w:tc>
        <w:tc>
          <w:tcPr>
            <w:tcW w:w="7586" w:type="dxa"/>
            <w:tcBorders>
              <w:top w:val="single" w:sz="4" w:space="0" w:color="auto"/>
              <w:left w:val="single" w:sz="4" w:space="0" w:color="auto"/>
              <w:bottom w:val="single" w:sz="4" w:space="0" w:color="auto"/>
              <w:right w:val="single" w:sz="4" w:space="0" w:color="auto"/>
            </w:tcBorders>
          </w:tcPr>
          <w:p w:rsidR="00DA5F8A" w:rsidRPr="00DE62AE" w:rsidRDefault="00DA5F8A" w:rsidP="00D84AEA">
            <w:pPr>
              <w:jc w:val="both"/>
              <w:rPr>
                <w:sz w:val="24"/>
                <w:szCs w:val="24"/>
              </w:rPr>
            </w:pPr>
            <w:r w:rsidRPr="00DE62AE">
              <w:rPr>
                <w:sz w:val="24"/>
                <w:szCs w:val="24"/>
              </w:rPr>
              <w:t>За</w:t>
            </w:r>
            <w:r w:rsidR="007B6DCA" w:rsidRPr="00DE62AE">
              <w:rPr>
                <w:sz w:val="24"/>
                <w:szCs w:val="24"/>
              </w:rPr>
              <w:t xml:space="preserve"> 1 </w:t>
            </w:r>
            <w:r w:rsidR="00DE62AE" w:rsidRPr="00DE62AE">
              <w:rPr>
                <w:sz w:val="24"/>
                <w:szCs w:val="24"/>
              </w:rPr>
              <w:t>полугодие</w:t>
            </w:r>
            <w:r w:rsidRPr="00DE62AE">
              <w:rPr>
                <w:sz w:val="24"/>
                <w:szCs w:val="24"/>
              </w:rPr>
              <w:t xml:space="preserve"> 2021 год</w:t>
            </w:r>
            <w:r w:rsidR="007B6DCA" w:rsidRPr="00DE62AE">
              <w:rPr>
                <w:sz w:val="24"/>
                <w:szCs w:val="24"/>
              </w:rPr>
              <w:t>а</w:t>
            </w:r>
            <w:r w:rsidRPr="00DE62AE">
              <w:rPr>
                <w:sz w:val="24"/>
                <w:szCs w:val="24"/>
              </w:rPr>
              <w:t xml:space="preserve"> проведено </w:t>
            </w:r>
            <w:r w:rsidR="00DE62AE" w:rsidRPr="00DE62AE">
              <w:rPr>
                <w:sz w:val="24"/>
                <w:szCs w:val="24"/>
              </w:rPr>
              <w:t>два заседания</w:t>
            </w:r>
            <w:r w:rsidRPr="00DE62AE">
              <w:rPr>
                <w:sz w:val="24"/>
                <w:szCs w:val="24"/>
              </w:rPr>
              <w:t xml:space="preserve"> комиссии.  </w:t>
            </w:r>
          </w:p>
          <w:p w:rsidR="00DE62AE" w:rsidRPr="00DE62AE" w:rsidRDefault="00DE62AE" w:rsidP="00DE62AE">
            <w:pPr>
              <w:jc w:val="both"/>
            </w:pPr>
            <w:proofErr w:type="gramStart"/>
            <w:r w:rsidRPr="00DE62AE">
              <w:rPr>
                <w:sz w:val="24"/>
                <w:szCs w:val="24"/>
              </w:rPr>
              <w:t>На первом заседании были рассмотрены  следующие вопросы: ситуация на рынке труда Томского района и мерах по содействию занятости населения; формирование и ведение сведений о трудовой деятельности работников в электронном виде; отчет работы трехсторонней комиссии по регулированию социально-трудовых отношений по итогам 2020 года; итоги работы межведомственной комиссии по мобилизации доходов в бюджет Томского района за 2020 год, выявление неформальной занятости;</w:t>
            </w:r>
            <w:proofErr w:type="gramEnd"/>
            <w:r w:rsidRPr="00DE62AE">
              <w:rPr>
                <w:sz w:val="24"/>
                <w:szCs w:val="24"/>
              </w:rPr>
              <w:t xml:space="preserve"> заключение коллективных договоров в образовательных организациях.</w:t>
            </w:r>
          </w:p>
          <w:p w:rsidR="00DE62AE" w:rsidRPr="00DE62AE" w:rsidRDefault="00DE62AE" w:rsidP="00DE62AE">
            <w:pPr>
              <w:jc w:val="both"/>
              <w:rPr>
                <w:sz w:val="24"/>
                <w:szCs w:val="24"/>
              </w:rPr>
            </w:pPr>
            <w:r w:rsidRPr="00DE62AE">
              <w:rPr>
                <w:sz w:val="24"/>
                <w:szCs w:val="24"/>
              </w:rPr>
              <w:t xml:space="preserve">Комиссией приняты решения: </w:t>
            </w:r>
          </w:p>
          <w:p w:rsidR="00DE62AE" w:rsidRPr="00DE62AE" w:rsidRDefault="00DE62AE" w:rsidP="00DE62AE">
            <w:pPr>
              <w:jc w:val="both"/>
              <w:rPr>
                <w:sz w:val="24"/>
                <w:szCs w:val="24"/>
                <w:u w:val="single"/>
              </w:rPr>
            </w:pPr>
            <w:r w:rsidRPr="00DE62AE">
              <w:rPr>
                <w:sz w:val="24"/>
                <w:szCs w:val="24"/>
                <w:u w:val="single"/>
              </w:rPr>
              <w:t xml:space="preserve">По первому вопросу повестки заседания: </w:t>
            </w:r>
            <w:r w:rsidRPr="00DE62AE">
              <w:rPr>
                <w:sz w:val="24"/>
                <w:szCs w:val="24"/>
              </w:rPr>
              <w:t>информацию о ситуации на рынке труда Томского района и мерах по содействию занятости населения принять к сведению.</w:t>
            </w:r>
          </w:p>
          <w:p w:rsidR="00DE62AE" w:rsidRPr="00DE62AE" w:rsidRDefault="00DE62AE" w:rsidP="00DE62AE">
            <w:pPr>
              <w:jc w:val="both"/>
              <w:rPr>
                <w:sz w:val="24"/>
                <w:szCs w:val="24"/>
                <w:u w:val="single"/>
              </w:rPr>
            </w:pPr>
            <w:r w:rsidRPr="00DE62AE">
              <w:rPr>
                <w:sz w:val="24"/>
                <w:szCs w:val="24"/>
                <w:u w:val="single"/>
              </w:rPr>
              <w:t>По второму вопросу повестки заседания:</w:t>
            </w:r>
            <w:r w:rsidRPr="00DE62AE">
              <w:rPr>
                <w:sz w:val="24"/>
                <w:szCs w:val="24"/>
              </w:rPr>
              <w:t xml:space="preserve"> информацию о формировании и ведении сведений о трудовой деятельности работников в электронном виде принять к сведению.</w:t>
            </w:r>
          </w:p>
          <w:p w:rsidR="00DE62AE" w:rsidRPr="00DE62AE" w:rsidRDefault="00DE62AE" w:rsidP="00DE62AE">
            <w:pPr>
              <w:jc w:val="both"/>
              <w:rPr>
                <w:sz w:val="24"/>
                <w:szCs w:val="24"/>
                <w:u w:val="single"/>
              </w:rPr>
            </w:pPr>
            <w:r w:rsidRPr="00DE62AE">
              <w:rPr>
                <w:sz w:val="24"/>
                <w:szCs w:val="24"/>
                <w:u w:val="single"/>
              </w:rPr>
              <w:t>По третьему вопросу повестки заседания:</w:t>
            </w:r>
            <w:r w:rsidRPr="00DE62AE">
              <w:rPr>
                <w:sz w:val="24"/>
                <w:szCs w:val="24"/>
              </w:rPr>
              <w:t xml:space="preserve"> отчет работы трехсторонней комиссии по регулированию социально-трудовых отношений по итогам 2020 года принять к сведению.</w:t>
            </w:r>
          </w:p>
          <w:p w:rsidR="00DE62AE" w:rsidRPr="00DE62AE" w:rsidRDefault="00DE62AE" w:rsidP="00DE62AE">
            <w:pPr>
              <w:jc w:val="both"/>
              <w:rPr>
                <w:sz w:val="24"/>
                <w:szCs w:val="24"/>
              </w:rPr>
            </w:pPr>
            <w:r w:rsidRPr="00DE62AE">
              <w:rPr>
                <w:sz w:val="24"/>
                <w:szCs w:val="24"/>
                <w:u w:val="single"/>
              </w:rPr>
              <w:t>По четвертому вопросу повестки заседания</w:t>
            </w:r>
            <w:r w:rsidRPr="00DE62AE">
              <w:rPr>
                <w:sz w:val="24"/>
                <w:szCs w:val="24"/>
              </w:rPr>
              <w:t>: информацию об итогах работы межведомственной комиссии по мобилизации доходов в бюджет Томского района за 2020 год, по вопросу выявления неформальной занятости принять к сведению.</w:t>
            </w:r>
          </w:p>
          <w:p w:rsidR="00DE62AE" w:rsidRPr="00DE62AE" w:rsidRDefault="00DE62AE" w:rsidP="00DE62AE">
            <w:pPr>
              <w:jc w:val="both"/>
              <w:rPr>
                <w:sz w:val="24"/>
                <w:szCs w:val="24"/>
              </w:rPr>
            </w:pPr>
            <w:r w:rsidRPr="00DE62AE">
              <w:rPr>
                <w:sz w:val="24"/>
                <w:szCs w:val="24"/>
                <w:u w:val="single"/>
              </w:rPr>
              <w:t>По пятому вопросу повестки заседания</w:t>
            </w:r>
            <w:r w:rsidRPr="00DE62AE">
              <w:rPr>
                <w:sz w:val="24"/>
                <w:szCs w:val="24"/>
              </w:rPr>
              <w:t xml:space="preserve">: информацию о заключении </w:t>
            </w:r>
            <w:r w:rsidRPr="00DE62AE">
              <w:rPr>
                <w:sz w:val="24"/>
                <w:szCs w:val="24"/>
              </w:rPr>
              <w:lastRenderedPageBreak/>
              <w:t>коллективных договоров в образовательных организациях принять к сведению.</w:t>
            </w:r>
          </w:p>
          <w:p w:rsidR="00DE62AE" w:rsidRPr="00DE62AE" w:rsidRDefault="00DE62AE" w:rsidP="00DE62AE">
            <w:pPr>
              <w:jc w:val="both"/>
              <w:rPr>
                <w:sz w:val="24"/>
                <w:szCs w:val="24"/>
              </w:rPr>
            </w:pPr>
            <w:r w:rsidRPr="00DE62AE">
              <w:rPr>
                <w:sz w:val="24"/>
                <w:szCs w:val="24"/>
              </w:rPr>
              <w:t>На втором заседании были рассмотрены вопросы задолженности по заработной плате, выполнения Регионального Соглашения о минимальной заработной плате в Томской области в 2020 году, организации временного трудоустройства несовершеннолетних граждан в возрасте от 14 до 18 лет в свободное от учебы время.</w:t>
            </w:r>
          </w:p>
          <w:p w:rsidR="00DE62AE" w:rsidRPr="00DE62AE" w:rsidRDefault="00DE62AE" w:rsidP="00DE62AE">
            <w:pPr>
              <w:jc w:val="both"/>
              <w:rPr>
                <w:sz w:val="24"/>
                <w:szCs w:val="24"/>
              </w:rPr>
            </w:pPr>
            <w:r w:rsidRPr="00DE62AE">
              <w:rPr>
                <w:sz w:val="24"/>
                <w:szCs w:val="24"/>
              </w:rPr>
              <w:t xml:space="preserve">Комиссией приняты решения: </w:t>
            </w:r>
          </w:p>
          <w:p w:rsidR="00DE62AE" w:rsidRPr="00DE62AE" w:rsidRDefault="00DE62AE" w:rsidP="00DE62AE">
            <w:pPr>
              <w:jc w:val="both"/>
              <w:rPr>
                <w:sz w:val="24"/>
                <w:szCs w:val="24"/>
              </w:rPr>
            </w:pPr>
            <w:r w:rsidRPr="00DE62AE">
              <w:rPr>
                <w:sz w:val="24"/>
                <w:szCs w:val="24"/>
                <w:u w:val="single"/>
              </w:rPr>
              <w:t>По первому вопросу повестки заседания</w:t>
            </w:r>
            <w:r w:rsidRPr="00DE62AE">
              <w:rPr>
                <w:sz w:val="24"/>
                <w:szCs w:val="24"/>
              </w:rPr>
              <w:t xml:space="preserve">: </w:t>
            </w:r>
            <w:r w:rsidRPr="00DE62AE">
              <w:t xml:space="preserve"> </w:t>
            </w:r>
            <w:r w:rsidRPr="00DE62AE">
              <w:rPr>
                <w:sz w:val="24"/>
                <w:szCs w:val="24"/>
              </w:rPr>
              <w:t>информацию о задолженности по заработной плате в организациях района принять к сведению.</w:t>
            </w:r>
          </w:p>
          <w:p w:rsidR="00DE62AE" w:rsidRPr="00DE62AE" w:rsidRDefault="00DE62AE" w:rsidP="00DE62AE">
            <w:pPr>
              <w:jc w:val="both"/>
              <w:rPr>
                <w:sz w:val="24"/>
                <w:szCs w:val="24"/>
              </w:rPr>
            </w:pPr>
            <w:r w:rsidRPr="00DE62AE">
              <w:rPr>
                <w:sz w:val="24"/>
                <w:szCs w:val="24"/>
                <w:u w:val="single"/>
              </w:rPr>
              <w:t>По второму вопросу повестки заседания</w:t>
            </w:r>
            <w:r w:rsidRPr="00DE62AE">
              <w:rPr>
                <w:sz w:val="24"/>
                <w:szCs w:val="24"/>
              </w:rPr>
              <w:t>: информацию о выполнении Регионального Соглашения о минимальной заработной плате в Томской области в 2020 году принять к сведению.</w:t>
            </w:r>
          </w:p>
          <w:p w:rsidR="00DE62AE" w:rsidRPr="00DE62AE" w:rsidRDefault="00DE62AE" w:rsidP="00DE62AE">
            <w:pPr>
              <w:jc w:val="both"/>
              <w:rPr>
                <w:sz w:val="24"/>
                <w:szCs w:val="24"/>
              </w:rPr>
            </w:pPr>
            <w:r w:rsidRPr="00DE62AE">
              <w:rPr>
                <w:sz w:val="24"/>
                <w:szCs w:val="24"/>
                <w:u w:val="single"/>
              </w:rPr>
              <w:t>По третьему вопросу повестки заседания</w:t>
            </w:r>
            <w:r w:rsidRPr="00DE62AE">
              <w:rPr>
                <w:sz w:val="24"/>
                <w:szCs w:val="24"/>
              </w:rPr>
              <w:t xml:space="preserve">: </w:t>
            </w:r>
          </w:p>
          <w:p w:rsidR="00DE62AE" w:rsidRPr="00DE62AE" w:rsidRDefault="00DE62AE" w:rsidP="00DE62AE">
            <w:pPr>
              <w:jc w:val="both"/>
              <w:rPr>
                <w:sz w:val="24"/>
                <w:szCs w:val="24"/>
              </w:rPr>
            </w:pPr>
            <w:r w:rsidRPr="00DE62AE">
              <w:rPr>
                <w:sz w:val="24"/>
                <w:szCs w:val="24"/>
              </w:rPr>
              <w:t>1) 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DE62AE" w:rsidRPr="00DE62AE" w:rsidRDefault="00DE62AE" w:rsidP="00DE62AE">
            <w:pPr>
              <w:jc w:val="both"/>
              <w:rPr>
                <w:sz w:val="24"/>
                <w:szCs w:val="24"/>
              </w:rPr>
            </w:pPr>
            <w:proofErr w:type="gramStart"/>
            <w:r w:rsidRPr="00DE62AE">
              <w:rPr>
                <w:sz w:val="24"/>
                <w:szCs w:val="24"/>
              </w:rPr>
              <w:t>2) Направить обращение в трехстороннюю комиссию Томской области и Ассоциацию «Совет муниципальных образований Томской области» с просьбой инициировать разработку Закона Томской области о трудоустройстве несовершеннолетних граждан в возрасте от 14 до 18 лет в свободное от учебы время, с добавлением наименований должностей работников и видов работ в сфере образования, на которых могут работать учащиеся «педагогических классов».</w:t>
            </w:r>
            <w:proofErr w:type="gramEnd"/>
          </w:p>
          <w:p w:rsidR="00DA5F8A" w:rsidRPr="00DE62AE" w:rsidRDefault="00DA5F8A" w:rsidP="00D84AEA">
            <w:pPr>
              <w:jc w:val="both"/>
              <w:rPr>
                <w:sz w:val="24"/>
                <w:szCs w:val="24"/>
              </w:rPr>
            </w:pPr>
          </w:p>
        </w:tc>
        <w:tc>
          <w:tcPr>
            <w:tcW w:w="850" w:type="dxa"/>
            <w:tcBorders>
              <w:top w:val="single" w:sz="4" w:space="0" w:color="auto"/>
              <w:left w:val="single" w:sz="4" w:space="0" w:color="auto"/>
              <w:bottom w:val="single" w:sz="4" w:space="0" w:color="auto"/>
              <w:right w:val="single" w:sz="4" w:space="0" w:color="auto"/>
            </w:tcBorders>
          </w:tcPr>
          <w:p w:rsidR="00DA5F8A" w:rsidRPr="00B26176" w:rsidRDefault="00DA5F8A" w:rsidP="007B6DCA">
            <w:pPr>
              <w:rPr>
                <w:sz w:val="24"/>
                <w:szCs w:val="24"/>
              </w:rPr>
            </w:pPr>
            <w:r w:rsidRPr="007B6DCA">
              <w:rPr>
                <w:szCs w:val="24"/>
              </w:rPr>
              <w:lastRenderedPageBreak/>
              <w:t xml:space="preserve">26 февраля 2021 </w:t>
            </w:r>
          </w:p>
        </w:tc>
        <w:tc>
          <w:tcPr>
            <w:tcW w:w="709" w:type="dxa"/>
            <w:tcBorders>
              <w:top w:val="single" w:sz="4" w:space="0" w:color="auto"/>
              <w:left w:val="single" w:sz="4" w:space="0" w:color="auto"/>
              <w:bottom w:val="single" w:sz="4" w:space="0" w:color="auto"/>
              <w:right w:val="single" w:sz="4" w:space="0" w:color="auto"/>
            </w:tcBorders>
          </w:tcPr>
          <w:p w:rsidR="00DA5F8A" w:rsidRPr="00B26176" w:rsidRDefault="007B6DCA" w:rsidP="007B6DCA">
            <w:pPr>
              <w:rPr>
                <w:sz w:val="24"/>
                <w:szCs w:val="24"/>
              </w:rPr>
            </w:pPr>
            <w:r>
              <w:rPr>
                <w:sz w:val="24"/>
                <w:szCs w:val="24"/>
              </w:rPr>
              <w:t>-</w:t>
            </w:r>
          </w:p>
        </w:tc>
      </w:tr>
      <w:tr w:rsidR="00DA5F8A" w:rsidRPr="00B26176" w:rsidTr="00DE62AE">
        <w:trPr>
          <w:trHeight w:val="840"/>
        </w:trPr>
        <w:tc>
          <w:tcPr>
            <w:tcW w:w="382" w:type="dxa"/>
            <w:tcBorders>
              <w:top w:val="single" w:sz="4" w:space="0" w:color="auto"/>
              <w:left w:val="single" w:sz="4" w:space="0" w:color="auto"/>
              <w:bottom w:val="single" w:sz="4" w:space="0" w:color="auto"/>
              <w:right w:val="single" w:sz="4" w:space="0" w:color="auto"/>
            </w:tcBorders>
          </w:tcPr>
          <w:p w:rsidR="00DA5F8A" w:rsidRPr="00165911" w:rsidRDefault="00DA5F8A" w:rsidP="007B6DCA">
            <w:pPr>
              <w:pStyle w:val="a8"/>
              <w:jc w:val="left"/>
              <w:rPr>
                <w:b w:val="0"/>
                <w:sz w:val="24"/>
                <w:szCs w:val="24"/>
              </w:rPr>
            </w:pPr>
            <w:r w:rsidRPr="00165911">
              <w:rPr>
                <w:b w:val="0"/>
                <w:sz w:val="24"/>
                <w:szCs w:val="24"/>
              </w:rPr>
              <w:lastRenderedPageBreak/>
              <w:t>5</w:t>
            </w:r>
          </w:p>
        </w:tc>
        <w:tc>
          <w:tcPr>
            <w:tcW w:w="5358" w:type="dxa"/>
            <w:tcBorders>
              <w:top w:val="single" w:sz="4" w:space="0" w:color="auto"/>
              <w:left w:val="single" w:sz="4" w:space="0" w:color="auto"/>
              <w:bottom w:val="single" w:sz="4" w:space="0" w:color="auto"/>
              <w:right w:val="single" w:sz="4" w:space="0" w:color="auto"/>
            </w:tcBorders>
          </w:tcPr>
          <w:p w:rsidR="00DA5F8A" w:rsidRPr="00165911" w:rsidRDefault="00DA5F8A" w:rsidP="004417D4">
            <w:pPr>
              <w:jc w:val="both"/>
              <w:rPr>
                <w:sz w:val="24"/>
                <w:szCs w:val="24"/>
              </w:rPr>
            </w:pPr>
            <w:r w:rsidRPr="00165911">
              <w:rPr>
                <w:sz w:val="24"/>
                <w:szCs w:val="24"/>
              </w:rPr>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DA5F8A" w:rsidRPr="00165911" w:rsidRDefault="00DA5F8A" w:rsidP="004417D4">
            <w:pPr>
              <w:ind w:hanging="49"/>
              <w:jc w:val="both"/>
              <w:rPr>
                <w:sz w:val="24"/>
                <w:szCs w:val="24"/>
              </w:rPr>
            </w:pPr>
            <w:r w:rsidRPr="00165911">
              <w:rPr>
                <w:sz w:val="24"/>
                <w:szCs w:val="24"/>
              </w:rPr>
              <w:t>- передача в аренду имущества на наиболее выгодных условиях путем проведения торгов по продаже права на заключение договоров аренды;</w:t>
            </w:r>
          </w:p>
          <w:p w:rsidR="00DA5F8A" w:rsidRPr="00165911" w:rsidRDefault="00DA5F8A" w:rsidP="004417D4">
            <w:pPr>
              <w:ind w:hanging="49"/>
              <w:jc w:val="both"/>
              <w:rPr>
                <w:sz w:val="24"/>
                <w:szCs w:val="24"/>
              </w:rPr>
            </w:pPr>
            <w:r w:rsidRPr="00165911">
              <w:rPr>
                <w:sz w:val="24"/>
                <w:szCs w:val="24"/>
              </w:rPr>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DA5F8A" w:rsidRPr="00165911" w:rsidRDefault="00DA5F8A" w:rsidP="004417D4">
            <w:pPr>
              <w:ind w:hanging="49"/>
              <w:jc w:val="both"/>
              <w:rPr>
                <w:sz w:val="24"/>
                <w:szCs w:val="24"/>
              </w:rPr>
            </w:pPr>
            <w:r w:rsidRPr="00165911">
              <w:rPr>
                <w:sz w:val="24"/>
                <w:szCs w:val="24"/>
              </w:rPr>
              <w:t xml:space="preserve">- проведение мероприятий по вовлечению в </w:t>
            </w:r>
            <w:r w:rsidRPr="00165911">
              <w:rPr>
                <w:sz w:val="24"/>
                <w:szCs w:val="24"/>
              </w:rPr>
              <w:lastRenderedPageBreak/>
              <w:t>хозяйственный оборот (аренда, продажа) пустующих нежилых помещений, находящихся в муниципальной собственности;</w:t>
            </w:r>
          </w:p>
          <w:p w:rsidR="00DA5F8A" w:rsidRPr="00165911" w:rsidRDefault="00DA5F8A" w:rsidP="004417D4">
            <w:pPr>
              <w:ind w:hanging="49"/>
              <w:jc w:val="both"/>
              <w:rPr>
                <w:sz w:val="24"/>
                <w:szCs w:val="24"/>
              </w:rPr>
            </w:pPr>
            <w:r w:rsidRPr="00165911">
              <w:rPr>
                <w:sz w:val="24"/>
                <w:szCs w:val="24"/>
              </w:rPr>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1061" w:type="dxa"/>
            <w:tcBorders>
              <w:top w:val="single" w:sz="4" w:space="0" w:color="auto"/>
              <w:left w:val="single" w:sz="4" w:space="0" w:color="auto"/>
              <w:bottom w:val="single" w:sz="4" w:space="0" w:color="auto"/>
              <w:right w:val="single" w:sz="4" w:space="0" w:color="auto"/>
            </w:tcBorders>
          </w:tcPr>
          <w:p w:rsidR="00DA5F8A" w:rsidRPr="00B26176" w:rsidRDefault="00DA5F8A" w:rsidP="007B6DCA">
            <w:pPr>
              <w:rPr>
                <w:sz w:val="24"/>
                <w:szCs w:val="24"/>
              </w:rPr>
            </w:pPr>
            <w:r w:rsidRPr="00B26176">
              <w:rPr>
                <w:sz w:val="24"/>
                <w:szCs w:val="24"/>
              </w:rPr>
              <w:lastRenderedPageBreak/>
              <w:t>В течение года</w:t>
            </w:r>
          </w:p>
        </w:tc>
        <w:tc>
          <w:tcPr>
            <w:tcW w:w="7586" w:type="dxa"/>
            <w:tcBorders>
              <w:top w:val="single" w:sz="4" w:space="0" w:color="auto"/>
              <w:left w:val="single" w:sz="4" w:space="0" w:color="auto"/>
              <w:bottom w:val="single" w:sz="4" w:space="0" w:color="auto"/>
              <w:right w:val="single" w:sz="4" w:space="0" w:color="auto"/>
            </w:tcBorders>
          </w:tcPr>
          <w:p w:rsidR="004417D4" w:rsidRPr="00BF4806" w:rsidRDefault="008D08CF" w:rsidP="004417D4">
            <w:pPr>
              <w:jc w:val="both"/>
              <w:rPr>
                <w:sz w:val="24"/>
                <w:szCs w:val="24"/>
              </w:rPr>
            </w:pPr>
            <w:r w:rsidRPr="00BF4806">
              <w:rPr>
                <w:color w:val="000000"/>
                <w:sz w:val="24"/>
                <w:szCs w:val="24"/>
              </w:rPr>
              <w:t>В</w:t>
            </w:r>
            <w:r w:rsidR="00DA5F8A" w:rsidRPr="00BF4806">
              <w:rPr>
                <w:color w:val="000000"/>
                <w:sz w:val="24"/>
                <w:szCs w:val="24"/>
              </w:rPr>
              <w:t xml:space="preserve"> 1 </w:t>
            </w:r>
            <w:r w:rsidR="00AB142F">
              <w:rPr>
                <w:color w:val="000000"/>
                <w:sz w:val="24"/>
                <w:szCs w:val="24"/>
              </w:rPr>
              <w:t>полугодии</w:t>
            </w:r>
            <w:r w:rsidR="00DA5F8A" w:rsidRPr="00BF4806">
              <w:rPr>
                <w:color w:val="000000"/>
                <w:sz w:val="24"/>
                <w:szCs w:val="24"/>
              </w:rPr>
              <w:t xml:space="preserve"> 2021 года </w:t>
            </w:r>
            <w:r w:rsidRPr="00BF4806">
              <w:rPr>
                <w:color w:val="000000"/>
                <w:sz w:val="24"/>
                <w:szCs w:val="24"/>
              </w:rPr>
              <w:t>Управлением земельно-имущественных отношений</w:t>
            </w:r>
            <w:r w:rsidR="00DA5F8A" w:rsidRPr="00BF4806">
              <w:rPr>
                <w:color w:val="000000"/>
                <w:sz w:val="24"/>
                <w:szCs w:val="24"/>
              </w:rPr>
              <w:t xml:space="preserve"> не передавалось в аренду имущество путем проведения торгов</w:t>
            </w:r>
            <w:r w:rsidR="00DA5F8A" w:rsidRPr="00BF4806">
              <w:rPr>
                <w:sz w:val="24"/>
                <w:szCs w:val="24"/>
              </w:rPr>
              <w:t xml:space="preserve"> на право заключени</w:t>
            </w:r>
            <w:r w:rsidRPr="00BF4806">
              <w:rPr>
                <w:sz w:val="24"/>
                <w:szCs w:val="24"/>
              </w:rPr>
              <w:t>я</w:t>
            </w:r>
            <w:r w:rsidR="00DA5F8A" w:rsidRPr="00BF4806">
              <w:rPr>
                <w:sz w:val="24"/>
                <w:szCs w:val="24"/>
              </w:rPr>
              <w:t xml:space="preserve"> договоров аренды.</w:t>
            </w:r>
          </w:p>
          <w:p w:rsidR="00DA5F8A" w:rsidRPr="00BF4806" w:rsidRDefault="00DA5F8A" w:rsidP="00CE5480">
            <w:pPr>
              <w:jc w:val="both"/>
              <w:rPr>
                <w:sz w:val="24"/>
                <w:szCs w:val="24"/>
              </w:rPr>
            </w:pPr>
            <w:r w:rsidRPr="00BF4806">
              <w:rPr>
                <w:sz w:val="24"/>
                <w:szCs w:val="24"/>
              </w:rPr>
              <w:t xml:space="preserve">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4417D4" w:rsidRPr="00545DAA" w:rsidRDefault="004417D4" w:rsidP="00CE5480">
            <w:pPr>
              <w:jc w:val="both"/>
              <w:rPr>
                <w:sz w:val="24"/>
                <w:szCs w:val="24"/>
                <w:u w:val="single"/>
              </w:rPr>
            </w:pPr>
            <w:r w:rsidRPr="00545DAA">
              <w:rPr>
                <w:sz w:val="24"/>
                <w:szCs w:val="24"/>
                <w:u w:val="single"/>
              </w:rPr>
              <w:t>В разрезе сельских поселений сложилась следующая ситуация:</w:t>
            </w:r>
          </w:p>
          <w:p w:rsidR="00D36584" w:rsidRPr="007C4CA2" w:rsidRDefault="004A4DD9" w:rsidP="00CE5480">
            <w:pPr>
              <w:jc w:val="both"/>
              <w:rPr>
                <w:sz w:val="24"/>
                <w:szCs w:val="24"/>
              </w:rPr>
            </w:pPr>
            <w:r w:rsidRPr="007C4CA2">
              <w:rPr>
                <w:sz w:val="24"/>
                <w:szCs w:val="24"/>
              </w:rPr>
              <w:t xml:space="preserve">В </w:t>
            </w:r>
            <w:proofErr w:type="spellStart"/>
            <w:r w:rsidRPr="007C4CA2">
              <w:rPr>
                <w:sz w:val="24"/>
                <w:szCs w:val="24"/>
              </w:rPr>
              <w:t>Богашевском</w:t>
            </w:r>
            <w:proofErr w:type="spellEnd"/>
            <w:r w:rsidR="00D36584" w:rsidRPr="007C4CA2">
              <w:rPr>
                <w:sz w:val="24"/>
                <w:szCs w:val="24"/>
              </w:rPr>
              <w:t xml:space="preserve"> СП</w:t>
            </w:r>
            <w:r w:rsidR="00DE2FB1" w:rsidRPr="007C4CA2">
              <w:rPr>
                <w:sz w:val="24"/>
                <w:szCs w:val="24"/>
              </w:rPr>
              <w:t xml:space="preserve"> - заказана оценка для установления рыночной арендной ставки за 1 кв. м. помещения. Проведены аукционы о предоставлении в аренду помещений.</w:t>
            </w:r>
          </w:p>
          <w:p w:rsidR="00D36584" w:rsidRPr="00BE574A" w:rsidRDefault="00D95540" w:rsidP="0014372D">
            <w:pPr>
              <w:jc w:val="both"/>
              <w:rPr>
                <w:sz w:val="24"/>
                <w:szCs w:val="24"/>
              </w:rPr>
            </w:pPr>
            <w:r w:rsidRPr="00397305">
              <w:rPr>
                <w:sz w:val="24"/>
                <w:szCs w:val="24"/>
              </w:rPr>
              <w:t xml:space="preserve">В </w:t>
            </w:r>
            <w:proofErr w:type="spellStart"/>
            <w:r w:rsidR="00306105" w:rsidRPr="00397305">
              <w:rPr>
                <w:sz w:val="24"/>
                <w:szCs w:val="24"/>
              </w:rPr>
              <w:t>Зоркальцевском</w:t>
            </w:r>
            <w:proofErr w:type="spellEnd"/>
            <w:r w:rsidR="00306105" w:rsidRPr="00397305">
              <w:rPr>
                <w:sz w:val="24"/>
                <w:szCs w:val="24"/>
              </w:rPr>
              <w:t xml:space="preserve"> СП, </w:t>
            </w:r>
            <w:proofErr w:type="spellStart"/>
            <w:r w:rsidRPr="00397305">
              <w:rPr>
                <w:sz w:val="24"/>
                <w:szCs w:val="24"/>
              </w:rPr>
              <w:t>Зональненском</w:t>
            </w:r>
            <w:proofErr w:type="spellEnd"/>
            <w:r w:rsidR="00D36584" w:rsidRPr="007C4CA2">
              <w:rPr>
                <w:sz w:val="24"/>
                <w:szCs w:val="24"/>
              </w:rPr>
              <w:t xml:space="preserve"> СП</w:t>
            </w:r>
            <w:r w:rsidR="00306105" w:rsidRPr="00ED2556">
              <w:rPr>
                <w:sz w:val="24"/>
                <w:szCs w:val="24"/>
              </w:rPr>
              <w:t>,</w:t>
            </w:r>
            <w:r w:rsidRPr="00ED2556">
              <w:rPr>
                <w:sz w:val="24"/>
                <w:szCs w:val="24"/>
              </w:rPr>
              <w:t xml:space="preserve"> </w:t>
            </w:r>
            <w:proofErr w:type="spellStart"/>
            <w:r w:rsidR="00306105" w:rsidRPr="00ED2556">
              <w:rPr>
                <w:sz w:val="24"/>
                <w:szCs w:val="24"/>
              </w:rPr>
              <w:t>Калтайском</w:t>
            </w:r>
            <w:proofErr w:type="spellEnd"/>
            <w:r w:rsidR="00306105" w:rsidRPr="00ED2556">
              <w:rPr>
                <w:sz w:val="24"/>
                <w:szCs w:val="24"/>
              </w:rPr>
              <w:t xml:space="preserve"> СП, </w:t>
            </w:r>
            <w:proofErr w:type="spellStart"/>
            <w:r w:rsidR="005A13AC" w:rsidRPr="005A13AC">
              <w:rPr>
                <w:sz w:val="24"/>
                <w:szCs w:val="24"/>
              </w:rPr>
              <w:t>Корниловском</w:t>
            </w:r>
            <w:proofErr w:type="spellEnd"/>
            <w:r w:rsidR="005A13AC" w:rsidRPr="005A13AC">
              <w:rPr>
                <w:sz w:val="24"/>
                <w:szCs w:val="24"/>
              </w:rPr>
              <w:t xml:space="preserve"> СП,</w:t>
            </w:r>
            <w:r w:rsidR="005A13AC">
              <w:rPr>
                <w:sz w:val="24"/>
                <w:szCs w:val="24"/>
              </w:rPr>
              <w:t xml:space="preserve"> </w:t>
            </w:r>
            <w:proofErr w:type="spellStart"/>
            <w:r w:rsidR="00306105" w:rsidRPr="00ED2556">
              <w:rPr>
                <w:sz w:val="24"/>
                <w:szCs w:val="24"/>
              </w:rPr>
              <w:t>Итатском</w:t>
            </w:r>
            <w:proofErr w:type="spellEnd"/>
            <w:r w:rsidR="00306105" w:rsidRPr="00397305">
              <w:rPr>
                <w:sz w:val="24"/>
                <w:szCs w:val="24"/>
              </w:rPr>
              <w:t xml:space="preserve"> СП</w:t>
            </w:r>
            <w:r w:rsidR="009319C8" w:rsidRPr="00397305">
              <w:rPr>
                <w:sz w:val="24"/>
                <w:szCs w:val="24"/>
              </w:rPr>
              <w:t>,</w:t>
            </w:r>
            <w:r w:rsidR="00306105" w:rsidRPr="00397305">
              <w:rPr>
                <w:sz w:val="24"/>
                <w:szCs w:val="24"/>
              </w:rPr>
              <w:t xml:space="preserve"> </w:t>
            </w:r>
            <w:proofErr w:type="spellStart"/>
            <w:r w:rsidR="00E038E0" w:rsidRPr="00E038E0">
              <w:rPr>
                <w:sz w:val="24"/>
                <w:szCs w:val="24"/>
              </w:rPr>
              <w:t>Мирненском</w:t>
            </w:r>
            <w:proofErr w:type="spellEnd"/>
            <w:r w:rsidR="00E038E0" w:rsidRPr="00E038E0">
              <w:rPr>
                <w:sz w:val="24"/>
                <w:szCs w:val="24"/>
              </w:rPr>
              <w:t xml:space="preserve"> СП, </w:t>
            </w:r>
            <w:r w:rsidR="009319C8" w:rsidRPr="00D069D2">
              <w:rPr>
                <w:sz w:val="24"/>
                <w:szCs w:val="24"/>
              </w:rPr>
              <w:lastRenderedPageBreak/>
              <w:t>Новорождественском СП</w:t>
            </w:r>
            <w:r w:rsidR="00B51107" w:rsidRPr="00D069D2">
              <w:rPr>
                <w:sz w:val="24"/>
                <w:szCs w:val="24"/>
              </w:rPr>
              <w:t>,</w:t>
            </w:r>
            <w:r w:rsidR="009319C8" w:rsidRPr="00D069D2">
              <w:rPr>
                <w:sz w:val="24"/>
                <w:szCs w:val="24"/>
              </w:rPr>
              <w:t xml:space="preserve"> </w:t>
            </w:r>
            <w:r w:rsidR="00B51107" w:rsidRPr="00BE574A">
              <w:rPr>
                <w:sz w:val="24"/>
                <w:szCs w:val="24"/>
              </w:rPr>
              <w:t>Спасском СП</w:t>
            </w:r>
            <w:r w:rsidR="0066417F" w:rsidRPr="00BE574A">
              <w:rPr>
                <w:sz w:val="24"/>
                <w:szCs w:val="24"/>
              </w:rPr>
              <w:t>,</w:t>
            </w:r>
            <w:r w:rsidR="00B51107" w:rsidRPr="00BE574A">
              <w:rPr>
                <w:sz w:val="24"/>
                <w:szCs w:val="24"/>
              </w:rPr>
              <w:t xml:space="preserve"> </w:t>
            </w:r>
            <w:proofErr w:type="spellStart"/>
            <w:r w:rsidR="0066417F" w:rsidRPr="00BE574A">
              <w:rPr>
                <w:sz w:val="24"/>
                <w:szCs w:val="24"/>
              </w:rPr>
              <w:t>Наумовском</w:t>
            </w:r>
            <w:proofErr w:type="spellEnd"/>
            <w:r w:rsidR="0066417F" w:rsidRPr="00D069D2">
              <w:rPr>
                <w:sz w:val="24"/>
                <w:szCs w:val="24"/>
              </w:rPr>
              <w:t xml:space="preserve"> СП</w:t>
            </w:r>
            <w:r w:rsidR="0014372D" w:rsidRPr="00D069D2">
              <w:rPr>
                <w:sz w:val="24"/>
                <w:szCs w:val="24"/>
              </w:rPr>
              <w:t>, Заречном</w:t>
            </w:r>
            <w:r w:rsidR="0014372D" w:rsidRPr="0014372D">
              <w:rPr>
                <w:sz w:val="24"/>
                <w:szCs w:val="24"/>
              </w:rPr>
              <w:t xml:space="preserve"> СП</w:t>
            </w:r>
            <w:r w:rsidR="00807AF4">
              <w:rPr>
                <w:sz w:val="24"/>
                <w:szCs w:val="24"/>
              </w:rPr>
              <w:t>,</w:t>
            </w:r>
            <w:r w:rsidR="00807AF4" w:rsidRPr="00807AF4">
              <w:rPr>
                <w:sz w:val="24"/>
                <w:szCs w:val="24"/>
              </w:rPr>
              <w:t xml:space="preserve"> </w:t>
            </w:r>
            <w:r w:rsidR="00807AF4">
              <w:rPr>
                <w:sz w:val="24"/>
                <w:szCs w:val="24"/>
              </w:rPr>
              <w:t>Моряковском СП</w:t>
            </w:r>
            <w:r w:rsidR="0014372D" w:rsidRPr="0014372D">
              <w:rPr>
                <w:sz w:val="24"/>
                <w:szCs w:val="24"/>
              </w:rPr>
              <w:t xml:space="preserve"> </w:t>
            </w:r>
            <w:r w:rsidR="0066417F" w:rsidRPr="0014372D">
              <w:rPr>
                <w:sz w:val="24"/>
                <w:szCs w:val="24"/>
              </w:rPr>
              <w:t xml:space="preserve"> </w:t>
            </w:r>
            <w:r w:rsidRPr="0014372D">
              <w:rPr>
                <w:sz w:val="24"/>
                <w:szCs w:val="24"/>
              </w:rPr>
              <w:t>– проводилась</w:t>
            </w:r>
            <w:r w:rsidRPr="007C4CA2">
              <w:rPr>
                <w:sz w:val="24"/>
                <w:szCs w:val="24"/>
              </w:rPr>
              <w:t xml:space="preserve"> сверка по сум</w:t>
            </w:r>
            <w:r w:rsidR="00306105" w:rsidRPr="007C4CA2">
              <w:rPr>
                <w:sz w:val="24"/>
                <w:szCs w:val="24"/>
              </w:rPr>
              <w:t>ме задолженности с арендаторами</w:t>
            </w:r>
            <w:r w:rsidR="00306105" w:rsidRPr="00BE574A">
              <w:rPr>
                <w:sz w:val="24"/>
                <w:szCs w:val="24"/>
              </w:rPr>
              <w:t xml:space="preserve">, </w:t>
            </w:r>
            <w:r w:rsidR="00306105" w:rsidRPr="00BE574A">
              <w:rPr>
                <w:color w:val="000000" w:themeColor="text1"/>
                <w:sz w:val="24"/>
                <w:szCs w:val="24"/>
              </w:rPr>
              <w:t>велся постоянный контроль по своевременному поступлению арендной платы.</w:t>
            </w:r>
            <w:r w:rsidR="007E6455" w:rsidRPr="00BE574A">
              <w:rPr>
                <w:sz w:val="24"/>
                <w:szCs w:val="24"/>
              </w:rPr>
              <w:t xml:space="preserve"> </w:t>
            </w:r>
          </w:p>
          <w:p w:rsidR="00CE5480" w:rsidRPr="00BE574A" w:rsidRDefault="00CE5480" w:rsidP="00EF531C">
            <w:pPr>
              <w:jc w:val="both"/>
              <w:rPr>
                <w:color w:val="000000" w:themeColor="text1"/>
                <w:sz w:val="24"/>
                <w:szCs w:val="24"/>
              </w:rPr>
            </w:pPr>
            <w:r w:rsidRPr="00BE574A">
              <w:rPr>
                <w:color w:val="000000" w:themeColor="text1"/>
                <w:sz w:val="24"/>
                <w:szCs w:val="24"/>
              </w:rPr>
              <w:t>В Малиновском СП - передача имущества в аренду проводилась только на торгах, задолженности по арендной плате нет.</w:t>
            </w:r>
          </w:p>
          <w:p w:rsidR="00D36584" w:rsidRPr="00BE574A" w:rsidRDefault="00661316" w:rsidP="00661316">
            <w:pPr>
              <w:jc w:val="both"/>
              <w:rPr>
                <w:sz w:val="24"/>
                <w:szCs w:val="24"/>
              </w:rPr>
            </w:pPr>
            <w:r w:rsidRPr="00BE574A">
              <w:rPr>
                <w:sz w:val="24"/>
                <w:szCs w:val="24"/>
              </w:rPr>
              <w:t xml:space="preserve">В </w:t>
            </w:r>
            <w:proofErr w:type="spellStart"/>
            <w:r w:rsidR="00D36584" w:rsidRPr="00BE574A">
              <w:rPr>
                <w:sz w:val="24"/>
                <w:szCs w:val="24"/>
              </w:rPr>
              <w:t>Рыбаловско</w:t>
            </w:r>
            <w:r w:rsidR="00E9054C" w:rsidRPr="00BE574A">
              <w:rPr>
                <w:sz w:val="24"/>
                <w:szCs w:val="24"/>
              </w:rPr>
              <w:t>м</w:t>
            </w:r>
            <w:proofErr w:type="spellEnd"/>
            <w:r w:rsidR="00D36584" w:rsidRPr="00BE574A">
              <w:rPr>
                <w:sz w:val="24"/>
                <w:szCs w:val="24"/>
              </w:rPr>
              <w:t xml:space="preserve"> СП</w:t>
            </w:r>
            <w:r w:rsidRPr="00BE574A">
              <w:rPr>
                <w:sz w:val="24"/>
                <w:szCs w:val="24"/>
              </w:rPr>
              <w:t xml:space="preserve"> - </w:t>
            </w:r>
            <w:r w:rsidRPr="00BE574A">
              <w:rPr>
                <w:color w:val="000000" w:themeColor="text1"/>
                <w:sz w:val="24"/>
                <w:szCs w:val="24"/>
              </w:rPr>
              <w:t>пустующие нежилые помещения отсутствуют, нежилые помещения сдаются в аренду по результатам аукциона.</w:t>
            </w:r>
          </w:p>
          <w:p w:rsidR="00AE48C7" w:rsidRPr="00BE574A" w:rsidRDefault="00F22536" w:rsidP="00AE48C7">
            <w:pPr>
              <w:jc w:val="both"/>
              <w:rPr>
                <w:sz w:val="24"/>
                <w:szCs w:val="24"/>
              </w:rPr>
            </w:pPr>
            <w:r w:rsidRPr="00BE574A">
              <w:rPr>
                <w:sz w:val="24"/>
                <w:szCs w:val="24"/>
              </w:rPr>
              <w:t xml:space="preserve">В </w:t>
            </w:r>
            <w:proofErr w:type="spellStart"/>
            <w:r w:rsidR="00D36584" w:rsidRPr="00BE574A">
              <w:rPr>
                <w:sz w:val="24"/>
                <w:szCs w:val="24"/>
              </w:rPr>
              <w:t>Турунтаевско</w:t>
            </w:r>
            <w:r w:rsidR="00E9054C" w:rsidRPr="00BE574A">
              <w:rPr>
                <w:sz w:val="24"/>
                <w:szCs w:val="24"/>
              </w:rPr>
              <w:t>м</w:t>
            </w:r>
            <w:proofErr w:type="spellEnd"/>
            <w:r w:rsidR="00D36584" w:rsidRPr="00BE574A">
              <w:rPr>
                <w:sz w:val="24"/>
                <w:szCs w:val="24"/>
              </w:rPr>
              <w:t xml:space="preserve"> СП</w:t>
            </w:r>
            <w:r w:rsidRPr="00BE574A">
              <w:rPr>
                <w:sz w:val="24"/>
                <w:szCs w:val="24"/>
              </w:rPr>
              <w:t xml:space="preserve"> – заключен договор аренды от 26.02.2021 с ООО «АПК Первомайский ЛК» сроком на 5 лет</w:t>
            </w:r>
            <w:r w:rsidR="00AE48C7" w:rsidRPr="00BE574A">
              <w:rPr>
                <w:sz w:val="24"/>
                <w:szCs w:val="24"/>
              </w:rPr>
              <w:t xml:space="preserve">. </w:t>
            </w:r>
            <w:r w:rsidRPr="00BE574A">
              <w:rPr>
                <w:sz w:val="24"/>
                <w:szCs w:val="24"/>
              </w:rPr>
              <w:t xml:space="preserve">Должникам направлялись уведомления о погашении задолженности.  </w:t>
            </w:r>
          </w:p>
          <w:p w:rsidR="00E55DB2" w:rsidRPr="00BE574A" w:rsidRDefault="00E55DB2" w:rsidP="00E55DB2">
            <w:pPr>
              <w:jc w:val="both"/>
              <w:rPr>
                <w:color w:val="FF0000"/>
                <w:sz w:val="24"/>
                <w:szCs w:val="24"/>
              </w:rPr>
            </w:pPr>
            <w:proofErr w:type="spellStart"/>
            <w:r w:rsidRPr="00BE574A">
              <w:rPr>
                <w:sz w:val="24"/>
                <w:szCs w:val="24"/>
              </w:rPr>
              <w:t>Межениновском</w:t>
            </w:r>
            <w:proofErr w:type="spellEnd"/>
            <w:r w:rsidRPr="00BE574A">
              <w:rPr>
                <w:sz w:val="24"/>
                <w:szCs w:val="24"/>
              </w:rPr>
              <w:t xml:space="preserve"> СП</w:t>
            </w:r>
            <w:r w:rsidRPr="00BE574A">
              <w:rPr>
                <w:color w:val="000000" w:themeColor="text1"/>
                <w:sz w:val="24"/>
                <w:szCs w:val="24"/>
              </w:rPr>
              <w:t xml:space="preserve"> - арендная плата по заключенным договорам аренды поступает в бюджет своевременно.</w:t>
            </w:r>
            <w:r w:rsidRPr="00BE574A">
              <w:rPr>
                <w:color w:val="FF0000"/>
                <w:sz w:val="24"/>
                <w:szCs w:val="24"/>
              </w:rPr>
              <w:t xml:space="preserve"> </w:t>
            </w:r>
          </w:p>
          <w:p w:rsidR="00E55DB2" w:rsidRDefault="00E55DB2" w:rsidP="00E55DB2">
            <w:pPr>
              <w:jc w:val="both"/>
              <w:rPr>
                <w:sz w:val="24"/>
                <w:szCs w:val="24"/>
              </w:rPr>
            </w:pPr>
            <w:r w:rsidRPr="00BE574A">
              <w:rPr>
                <w:sz w:val="24"/>
                <w:szCs w:val="24"/>
              </w:rPr>
              <w:t xml:space="preserve">В Октябрьском СП – договоры аренды </w:t>
            </w:r>
            <w:r w:rsidRPr="00BE574A">
              <w:rPr>
                <w:color w:val="000000" w:themeColor="text1"/>
                <w:sz w:val="24"/>
                <w:szCs w:val="24"/>
              </w:rPr>
              <w:t xml:space="preserve">муниципального имущества </w:t>
            </w:r>
            <w:r w:rsidRPr="00BE574A">
              <w:rPr>
                <w:sz w:val="24"/>
                <w:szCs w:val="24"/>
              </w:rPr>
              <w:t>не заключались.</w:t>
            </w:r>
          </w:p>
          <w:p w:rsidR="00D36584" w:rsidRPr="00E55DB2" w:rsidRDefault="00AE48C7" w:rsidP="00E55DB2">
            <w:pPr>
              <w:jc w:val="both"/>
              <w:rPr>
                <w:sz w:val="24"/>
                <w:szCs w:val="24"/>
              </w:rPr>
            </w:pPr>
            <w:r w:rsidRPr="00BE574A">
              <w:rPr>
                <w:sz w:val="24"/>
                <w:szCs w:val="24"/>
              </w:rPr>
              <w:t xml:space="preserve">В </w:t>
            </w:r>
            <w:proofErr w:type="spellStart"/>
            <w:r w:rsidRPr="00BE574A">
              <w:rPr>
                <w:sz w:val="24"/>
                <w:szCs w:val="24"/>
              </w:rPr>
              <w:t>Воронинском</w:t>
            </w:r>
            <w:proofErr w:type="spellEnd"/>
            <w:r w:rsidRPr="00BE574A">
              <w:rPr>
                <w:sz w:val="24"/>
                <w:szCs w:val="24"/>
              </w:rPr>
              <w:t xml:space="preserve"> СП</w:t>
            </w:r>
            <w:r w:rsidR="00E038E0" w:rsidRPr="00BE574A">
              <w:rPr>
                <w:sz w:val="24"/>
                <w:szCs w:val="24"/>
              </w:rPr>
              <w:t xml:space="preserve">, </w:t>
            </w:r>
            <w:proofErr w:type="spellStart"/>
            <w:r w:rsidRPr="00BE574A">
              <w:rPr>
                <w:sz w:val="24"/>
                <w:szCs w:val="24"/>
              </w:rPr>
              <w:t>Копыловском</w:t>
            </w:r>
            <w:proofErr w:type="spellEnd"/>
            <w:r w:rsidRPr="00BE574A">
              <w:rPr>
                <w:sz w:val="24"/>
                <w:szCs w:val="24"/>
              </w:rPr>
              <w:t xml:space="preserve"> СП - </w:t>
            </w:r>
            <w:r w:rsidR="0066417F" w:rsidRPr="00BE574A">
              <w:rPr>
                <w:color w:val="000000" w:themeColor="text1"/>
                <w:sz w:val="24"/>
                <w:szCs w:val="24"/>
              </w:rPr>
              <w:t>работа не проводила</w:t>
            </w:r>
            <w:r w:rsidRPr="00BE574A">
              <w:rPr>
                <w:color w:val="000000" w:themeColor="text1"/>
                <w:sz w:val="24"/>
                <w:szCs w:val="24"/>
              </w:rPr>
              <w:t>сь</w:t>
            </w:r>
            <w:r w:rsidRPr="007C4CA2">
              <w:rPr>
                <w:color w:val="000000" w:themeColor="text1"/>
                <w:sz w:val="24"/>
                <w:szCs w:val="24"/>
              </w:rPr>
              <w:t>.</w:t>
            </w:r>
            <w:r w:rsidR="00E55DB2" w:rsidRPr="00BE574A">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DA5F8A" w:rsidRPr="00B26176" w:rsidRDefault="004417D4" w:rsidP="007B6DCA">
            <w:pPr>
              <w:rPr>
                <w:sz w:val="24"/>
                <w:szCs w:val="24"/>
              </w:rPr>
            </w:pPr>
            <w:r>
              <w:rPr>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tcPr>
          <w:p w:rsidR="00DA5F8A" w:rsidRPr="00B26176" w:rsidRDefault="004417D4" w:rsidP="007B6DCA">
            <w:pPr>
              <w:rPr>
                <w:sz w:val="24"/>
                <w:szCs w:val="24"/>
              </w:rPr>
            </w:pPr>
            <w:r>
              <w:rPr>
                <w:sz w:val="24"/>
                <w:szCs w:val="24"/>
              </w:rPr>
              <w:t>-</w:t>
            </w:r>
          </w:p>
        </w:tc>
      </w:tr>
      <w:tr w:rsidR="00DA5F8A" w:rsidRPr="00B26176" w:rsidTr="00DE62AE">
        <w:trPr>
          <w:trHeight w:val="865"/>
        </w:trPr>
        <w:tc>
          <w:tcPr>
            <w:tcW w:w="382" w:type="dxa"/>
            <w:tcBorders>
              <w:top w:val="single" w:sz="4" w:space="0" w:color="auto"/>
              <w:left w:val="single" w:sz="6" w:space="0" w:color="auto"/>
              <w:bottom w:val="single" w:sz="6"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6</w:t>
            </w:r>
          </w:p>
        </w:tc>
        <w:tc>
          <w:tcPr>
            <w:tcW w:w="5358" w:type="dxa"/>
            <w:tcBorders>
              <w:top w:val="single" w:sz="4" w:space="0" w:color="auto"/>
              <w:left w:val="single" w:sz="6" w:space="0" w:color="auto"/>
              <w:bottom w:val="single" w:sz="6" w:space="0" w:color="auto"/>
              <w:right w:val="single" w:sz="6" w:space="0" w:color="auto"/>
            </w:tcBorders>
          </w:tcPr>
          <w:p w:rsidR="00DA5F8A" w:rsidRPr="0006523B" w:rsidRDefault="00DA5F8A" w:rsidP="004417D4">
            <w:pPr>
              <w:jc w:val="both"/>
              <w:rPr>
                <w:sz w:val="24"/>
                <w:szCs w:val="24"/>
              </w:rPr>
            </w:pPr>
            <w:r w:rsidRPr="0006523B">
              <w:rPr>
                <w:sz w:val="24"/>
                <w:szCs w:val="24"/>
              </w:rPr>
              <w:t>Обеспечение исполнения Программы приватизации (продажи) муниципального имущества</w:t>
            </w:r>
          </w:p>
        </w:tc>
        <w:tc>
          <w:tcPr>
            <w:tcW w:w="1061" w:type="dxa"/>
            <w:tcBorders>
              <w:top w:val="single" w:sz="4"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tcPr>
          <w:p w:rsidR="00DA5F8A" w:rsidRPr="00BF4806" w:rsidRDefault="00BF4806" w:rsidP="00BF4806">
            <w:pPr>
              <w:ind w:firstLine="3"/>
              <w:jc w:val="both"/>
              <w:rPr>
                <w:sz w:val="24"/>
                <w:szCs w:val="24"/>
              </w:rPr>
            </w:pPr>
            <w:r w:rsidRPr="00BF4806">
              <w:rPr>
                <w:sz w:val="24"/>
                <w:szCs w:val="24"/>
              </w:rPr>
              <w:t xml:space="preserve">За 1 полугодие 2021 года </w:t>
            </w:r>
            <w:r w:rsidRPr="00BF4806">
              <w:rPr>
                <w:color w:val="000000"/>
                <w:sz w:val="24"/>
                <w:szCs w:val="24"/>
              </w:rPr>
              <w:t xml:space="preserve">продано движимое имущество </w:t>
            </w:r>
            <w:r w:rsidRPr="00BF4806">
              <w:rPr>
                <w:sz w:val="24"/>
                <w:szCs w:val="24"/>
              </w:rPr>
              <w:t>(ПАЗ 32053),</w:t>
            </w:r>
            <w:r w:rsidRPr="00BF4806">
              <w:rPr>
                <w:color w:val="000000"/>
                <w:sz w:val="24"/>
                <w:szCs w:val="24"/>
              </w:rPr>
              <w:t xml:space="preserve"> находящееся в оперативном управлении,</w:t>
            </w:r>
            <w:r w:rsidRPr="00BF4806">
              <w:rPr>
                <w:sz w:val="24"/>
                <w:szCs w:val="24"/>
              </w:rPr>
              <w:t xml:space="preserve"> в бюджет Томского района поступило </w:t>
            </w:r>
            <w:r w:rsidRPr="00BF4806">
              <w:rPr>
                <w:color w:val="000000"/>
                <w:sz w:val="24"/>
                <w:szCs w:val="24"/>
              </w:rPr>
              <w:t>84 166,67 рублей</w:t>
            </w:r>
            <w:r w:rsidRPr="00BF4806">
              <w:rPr>
                <w:sz w:val="24"/>
                <w:szCs w:val="24"/>
              </w:rPr>
              <w:t xml:space="preserve">. </w:t>
            </w:r>
          </w:p>
        </w:tc>
        <w:tc>
          <w:tcPr>
            <w:tcW w:w="850" w:type="dxa"/>
            <w:tcBorders>
              <w:top w:val="single" w:sz="4"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4" w:space="0" w:color="auto"/>
              <w:left w:val="single" w:sz="4" w:space="0" w:color="auto"/>
              <w:bottom w:val="single" w:sz="6" w:space="0" w:color="auto"/>
              <w:right w:val="single" w:sz="6" w:space="0" w:color="auto"/>
            </w:tcBorders>
          </w:tcPr>
          <w:p w:rsidR="00DA5F8A" w:rsidRPr="00B26176" w:rsidRDefault="00BF4806" w:rsidP="007B6DCA">
            <w:pPr>
              <w:rPr>
                <w:sz w:val="24"/>
                <w:szCs w:val="24"/>
              </w:rPr>
            </w:pPr>
            <w:r>
              <w:rPr>
                <w:sz w:val="24"/>
                <w:szCs w:val="24"/>
              </w:rPr>
              <w:t>0,84</w:t>
            </w:r>
          </w:p>
        </w:tc>
      </w:tr>
      <w:tr w:rsidR="00DA5F8A" w:rsidRPr="00B26176" w:rsidTr="00BD51EC">
        <w:trPr>
          <w:trHeight w:val="262"/>
        </w:trPr>
        <w:tc>
          <w:tcPr>
            <w:tcW w:w="382" w:type="dxa"/>
            <w:tcBorders>
              <w:top w:val="single" w:sz="6" w:space="0" w:color="auto"/>
              <w:left w:val="single" w:sz="6" w:space="0" w:color="auto"/>
              <w:bottom w:val="single" w:sz="6" w:space="0" w:color="auto"/>
              <w:right w:val="single" w:sz="6" w:space="0" w:color="auto"/>
            </w:tcBorders>
          </w:tcPr>
          <w:p w:rsidR="00DA5F8A" w:rsidRPr="00165911" w:rsidRDefault="00DA5F8A" w:rsidP="007B6DCA">
            <w:pPr>
              <w:pStyle w:val="a8"/>
              <w:jc w:val="left"/>
              <w:rPr>
                <w:b w:val="0"/>
                <w:sz w:val="24"/>
                <w:szCs w:val="24"/>
              </w:rPr>
            </w:pPr>
            <w:r w:rsidRPr="00165911">
              <w:rPr>
                <w:b w:val="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DA5F8A" w:rsidRPr="00165911" w:rsidRDefault="00DA5F8A" w:rsidP="00DC3C2D">
            <w:pPr>
              <w:jc w:val="both"/>
              <w:rPr>
                <w:sz w:val="24"/>
                <w:szCs w:val="24"/>
              </w:rPr>
            </w:pPr>
            <w:r w:rsidRPr="00165911">
              <w:rPr>
                <w:sz w:val="24"/>
                <w:szCs w:val="24"/>
              </w:rPr>
              <w:t>Организация работ по увеличению поступлений в бюджет арендной платы за использование земли:</w:t>
            </w:r>
          </w:p>
          <w:p w:rsidR="00DA5F8A" w:rsidRPr="00165911" w:rsidRDefault="00DA5F8A" w:rsidP="00DC3C2D">
            <w:pPr>
              <w:jc w:val="both"/>
              <w:rPr>
                <w:sz w:val="24"/>
                <w:szCs w:val="24"/>
              </w:rPr>
            </w:pPr>
            <w:r w:rsidRPr="00165911">
              <w:rPr>
                <w:sz w:val="24"/>
                <w:szCs w:val="24"/>
              </w:rPr>
              <w:t xml:space="preserve">- постоянный </w:t>
            </w:r>
            <w:proofErr w:type="gramStart"/>
            <w:r w:rsidRPr="00165911">
              <w:rPr>
                <w:sz w:val="24"/>
                <w:szCs w:val="24"/>
              </w:rPr>
              <w:t>контроль за</w:t>
            </w:r>
            <w:proofErr w:type="gramEnd"/>
            <w:r w:rsidRPr="00165911">
              <w:rPr>
                <w:sz w:val="24"/>
                <w:szCs w:val="24"/>
              </w:rPr>
              <w:t xml:space="preserve"> поступлением арендной платы за использование земли;</w:t>
            </w:r>
          </w:p>
          <w:p w:rsidR="00DA5F8A" w:rsidRPr="00165911" w:rsidRDefault="00DA5F8A" w:rsidP="00DC3C2D">
            <w:pPr>
              <w:jc w:val="both"/>
              <w:rPr>
                <w:sz w:val="24"/>
                <w:szCs w:val="24"/>
              </w:rPr>
            </w:pPr>
            <w:r w:rsidRPr="00165911">
              <w:rPr>
                <w:sz w:val="24"/>
                <w:szCs w:val="24"/>
              </w:rPr>
              <w:t xml:space="preserve">- </w:t>
            </w:r>
            <w:r>
              <w:rPr>
                <w:sz w:val="24"/>
                <w:szCs w:val="24"/>
              </w:rPr>
              <w:t>реализация плана мероприятий по работе с арендаторами, имеющими задолженность по арендной плате</w:t>
            </w:r>
            <w:r w:rsidRPr="00165911">
              <w:rPr>
                <w:sz w:val="24"/>
                <w:szCs w:val="24"/>
              </w:rPr>
              <w:t xml:space="preserve"> (в том числе взыскание имеющейся задолженности в судебном порядке);</w:t>
            </w:r>
          </w:p>
          <w:p w:rsidR="00DA5F8A" w:rsidRPr="001772A8" w:rsidRDefault="00DA5F8A" w:rsidP="00DC3C2D">
            <w:pPr>
              <w:jc w:val="both"/>
              <w:rPr>
                <w:bCs/>
                <w:color w:val="000000"/>
                <w:sz w:val="24"/>
              </w:rPr>
            </w:pPr>
            <w:r w:rsidRPr="00165911">
              <w:rPr>
                <w:bCs/>
                <w:color w:val="000000"/>
                <w:sz w:val="24"/>
              </w:rPr>
              <w:t>- реализация комплекса мероприятий по вовлечению земельных участков в хозяйственный оборот (собственность, аренда), направленных на повышение удельного веса земельных участков с оформленными правами</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313E13" w:rsidRDefault="00DA5F8A" w:rsidP="004D3EC1">
            <w:pPr>
              <w:jc w:val="both"/>
              <w:rPr>
                <w:color w:val="000000"/>
                <w:sz w:val="24"/>
                <w:szCs w:val="24"/>
              </w:rPr>
            </w:pPr>
            <w:proofErr w:type="gramStart"/>
            <w:r w:rsidRPr="00313E13">
              <w:rPr>
                <w:color w:val="000000"/>
                <w:sz w:val="24"/>
                <w:szCs w:val="24"/>
              </w:rPr>
              <w:t>В соответствии с Положением об организации работы с дебиторской задолженностью по арендной плате</w:t>
            </w:r>
            <w:proofErr w:type="gramEnd"/>
            <w:r w:rsidRPr="00313E13">
              <w:rPr>
                <w:color w:val="000000"/>
                <w:sz w:val="24"/>
                <w:szCs w:val="24"/>
              </w:rPr>
              <w:t xml:space="preserve"> за земельные участки, </w:t>
            </w:r>
            <w:r w:rsidR="008D08CF" w:rsidRPr="00313E13">
              <w:rPr>
                <w:color w:val="000000"/>
                <w:sz w:val="24"/>
                <w:szCs w:val="24"/>
              </w:rPr>
              <w:t xml:space="preserve">Управлением земельно-имущественных отношений </w:t>
            </w:r>
            <w:r w:rsidRPr="00313E13">
              <w:rPr>
                <w:color w:val="000000"/>
                <w:sz w:val="24"/>
                <w:szCs w:val="24"/>
              </w:rPr>
              <w:t>проводится работа с</w:t>
            </w:r>
            <w:r w:rsidRPr="00313E13">
              <w:rPr>
                <w:sz w:val="24"/>
                <w:szCs w:val="24"/>
              </w:rPr>
              <w:t xml:space="preserve"> арендаторами, имеющими задолженность по арендной плате, кроме того ведется работа с должниками по прекращенным договорам аренды.</w:t>
            </w:r>
          </w:p>
          <w:p w:rsidR="00313E13" w:rsidRPr="00540461" w:rsidRDefault="008D08CF" w:rsidP="00313E13">
            <w:pPr>
              <w:jc w:val="both"/>
              <w:rPr>
                <w:color w:val="000000"/>
                <w:sz w:val="22"/>
                <w:szCs w:val="22"/>
              </w:rPr>
            </w:pPr>
            <w:r w:rsidRPr="00313E13">
              <w:rPr>
                <w:color w:val="000000"/>
                <w:sz w:val="24"/>
                <w:szCs w:val="24"/>
              </w:rPr>
              <w:t xml:space="preserve">По итогам работы за 1 </w:t>
            </w:r>
            <w:r w:rsidR="00313E13" w:rsidRPr="00313E13">
              <w:rPr>
                <w:color w:val="000000"/>
                <w:sz w:val="24"/>
                <w:szCs w:val="24"/>
              </w:rPr>
              <w:t>полугодие</w:t>
            </w:r>
            <w:r w:rsidR="00DA5F8A" w:rsidRPr="00313E13">
              <w:rPr>
                <w:color w:val="000000"/>
                <w:sz w:val="24"/>
                <w:szCs w:val="24"/>
              </w:rPr>
              <w:t xml:space="preserve"> 2021 год</w:t>
            </w:r>
            <w:r w:rsidRPr="00313E13">
              <w:rPr>
                <w:color w:val="000000"/>
                <w:sz w:val="24"/>
                <w:szCs w:val="24"/>
              </w:rPr>
              <w:t>а</w:t>
            </w:r>
            <w:r w:rsidR="00DA5F8A" w:rsidRPr="00313E13">
              <w:rPr>
                <w:color w:val="000000"/>
                <w:sz w:val="24"/>
                <w:szCs w:val="24"/>
              </w:rPr>
              <w:t xml:space="preserve"> было подготовлено </w:t>
            </w:r>
            <w:r w:rsidR="00313E13" w:rsidRPr="001C16EC">
              <w:rPr>
                <w:color w:val="000000"/>
                <w:sz w:val="22"/>
                <w:szCs w:val="22"/>
              </w:rPr>
              <w:t xml:space="preserve">17 претензий в отношении должников на общую сумму 641,52 тыс. руб., в том числе: </w:t>
            </w:r>
            <w:proofErr w:type="gramStart"/>
            <w:r w:rsidR="00313E13" w:rsidRPr="001C16EC">
              <w:rPr>
                <w:color w:val="000000"/>
                <w:sz w:val="22"/>
                <w:szCs w:val="22"/>
              </w:rPr>
              <w:t>ООО «</w:t>
            </w:r>
            <w:proofErr w:type="spellStart"/>
            <w:r w:rsidR="00313E13" w:rsidRPr="001C16EC">
              <w:rPr>
                <w:color w:val="000000"/>
                <w:sz w:val="22"/>
                <w:szCs w:val="22"/>
              </w:rPr>
              <w:t>Сибресурс</w:t>
            </w:r>
            <w:proofErr w:type="spellEnd"/>
            <w:r w:rsidR="00313E13" w:rsidRPr="00540461">
              <w:rPr>
                <w:color w:val="000000"/>
                <w:sz w:val="22"/>
                <w:szCs w:val="22"/>
              </w:rPr>
              <w:t>» на сумму 105,98 тыс. руб. (из них 93,98 тыс. руб.  - основной долг, 12 тыс. руб. - пеня), Федосова Д.Б. на сумму 171,68 тыс. руб.  (из них 166,76 тыс. руб.– основной долг, 4,9</w:t>
            </w:r>
            <w:r w:rsidR="00E55DB2">
              <w:rPr>
                <w:color w:val="000000"/>
                <w:sz w:val="22"/>
                <w:szCs w:val="22"/>
              </w:rPr>
              <w:t>2 тыс. руб. - пеня), Евдокимова</w:t>
            </w:r>
            <w:r w:rsidR="00313E13" w:rsidRPr="00540461">
              <w:rPr>
                <w:color w:val="000000"/>
                <w:sz w:val="22"/>
                <w:szCs w:val="22"/>
              </w:rPr>
              <w:t xml:space="preserve"> Л.В. на сумму 221,92 тыс. руб. (из них 216,98 тыс. руб. – основно</w:t>
            </w:r>
            <w:r w:rsidR="00313E13">
              <w:rPr>
                <w:color w:val="000000"/>
                <w:sz w:val="22"/>
                <w:szCs w:val="22"/>
              </w:rPr>
              <w:t>й долг, 4,94 тыс. руб. - пеня);</w:t>
            </w:r>
            <w:proofErr w:type="gramEnd"/>
            <w:r w:rsidR="00313E13">
              <w:rPr>
                <w:color w:val="000000"/>
                <w:sz w:val="22"/>
                <w:szCs w:val="22"/>
              </w:rPr>
              <w:t xml:space="preserve"> </w:t>
            </w:r>
            <w:proofErr w:type="spellStart"/>
            <w:proofErr w:type="gramStart"/>
            <w:r w:rsidR="00313E13">
              <w:rPr>
                <w:color w:val="000000"/>
                <w:sz w:val="22"/>
                <w:szCs w:val="22"/>
              </w:rPr>
              <w:t>Пентюгов</w:t>
            </w:r>
            <w:r w:rsidR="00E55DB2">
              <w:rPr>
                <w:color w:val="000000"/>
                <w:sz w:val="22"/>
                <w:szCs w:val="22"/>
              </w:rPr>
              <w:t>а</w:t>
            </w:r>
            <w:proofErr w:type="spellEnd"/>
            <w:r w:rsidR="00313E13">
              <w:rPr>
                <w:color w:val="000000"/>
                <w:sz w:val="22"/>
                <w:szCs w:val="22"/>
              </w:rPr>
              <w:t xml:space="preserve"> В.В. – 51,52 тыс. руб. (из них 46,91 тыс. руб. – основной долг, 4,61 тыс. руб. - пеня); ООО «</w:t>
            </w:r>
            <w:proofErr w:type="spellStart"/>
            <w:r w:rsidR="00313E13">
              <w:rPr>
                <w:color w:val="000000"/>
                <w:sz w:val="22"/>
                <w:szCs w:val="22"/>
              </w:rPr>
              <w:t>ТомТрэйд</w:t>
            </w:r>
            <w:proofErr w:type="spellEnd"/>
            <w:r w:rsidR="00313E13">
              <w:rPr>
                <w:color w:val="000000"/>
                <w:sz w:val="22"/>
                <w:szCs w:val="22"/>
              </w:rPr>
              <w:t>» - 119,10 тыс. руб. (из них 95,13 тыс. руб. – основной долг, 23,97 тыс. руб. - пеня); ООО «Сибирский полигон» - 1142,99 тыс. руб. (из них 1041,58 тыс. руб. – основной долг, 101,42 тыс. руб. - пеня).</w:t>
            </w:r>
            <w:proofErr w:type="gramEnd"/>
          </w:p>
          <w:p w:rsidR="00313E13" w:rsidRDefault="00313E13" w:rsidP="00313E13">
            <w:pPr>
              <w:jc w:val="both"/>
              <w:rPr>
                <w:color w:val="000000"/>
                <w:sz w:val="22"/>
                <w:szCs w:val="22"/>
              </w:rPr>
            </w:pPr>
            <w:r w:rsidRPr="00540461">
              <w:rPr>
                <w:color w:val="000000"/>
                <w:sz w:val="22"/>
                <w:szCs w:val="22"/>
              </w:rPr>
              <w:t xml:space="preserve">Также подготовлено </w:t>
            </w:r>
            <w:r>
              <w:rPr>
                <w:color w:val="000000"/>
                <w:sz w:val="22"/>
                <w:szCs w:val="22"/>
              </w:rPr>
              <w:t>48 заявлений</w:t>
            </w:r>
            <w:r w:rsidRPr="00540461">
              <w:rPr>
                <w:color w:val="000000"/>
                <w:sz w:val="22"/>
                <w:szCs w:val="22"/>
              </w:rPr>
              <w:t xml:space="preserve"> о выдаче судебн</w:t>
            </w:r>
            <w:r>
              <w:rPr>
                <w:color w:val="000000"/>
                <w:sz w:val="22"/>
                <w:szCs w:val="22"/>
              </w:rPr>
              <w:t>ых приказов</w:t>
            </w:r>
            <w:r w:rsidRPr="00540461">
              <w:rPr>
                <w:color w:val="000000"/>
                <w:sz w:val="22"/>
                <w:szCs w:val="22"/>
              </w:rPr>
              <w:t xml:space="preserve"> в отношении арендаторов - физических лиц на общую сумму 946,32 тыс. рублей, в том числе в отношении </w:t>
            </w:r>
            <w:proofErr w:type="spellStart"/>
            <w:r w:rsidRPr="00540461">
              <w:rPr>
                <w:color w:val="000000"/>
                <w:sz w:val="22"/>
                <w:szCs w:val="22"/>
              </w:rPr>
              <w:t>Пентюгова</w:t>
            </w:r>
            <w:proofErr w:type="spellEnd"/>
            <w:r w:rsidRPr="00540461">
              <w:rPr>
                <w:color w:val="000000"/>
                <w:sz w:val="22"/>
                <w:szCs w:val="22"/>
              </w:rPr>
              <w:t xml:space="preserve"> В.В. на сумму 47,93 тыс. руб. (из них 42,99 </w:t>
            </w:r>
            <w:r w:rsidRPr="00540461">
              <w:rPr>
                <w:color w:val="000000"/>
                <w:sz w:val="22"/>
                <w:szCs w:val="22"/>
              </w:rPr>
              <w:lastRenderedPageBreak/>
              <w:t xml:space="preserve">тыс. руб. – основной долг, 4,94 тыс. руб. - пеня); </w:t>
            </w:r>
            <w:proofErr w:type="gramStart"/>
            <w:r w:rsidRPr="00540461">
              <w:rPr>
                <w:color w:val="000000"/>
                <w:sz w:val="22"/>
                <w:szCs w:val="22"/>
              </w:rPr>
              <w:t xml:space="preserve">в отношении </w:t>
            </w:r>
            <w:proofErr w:type="spellStart"/>
            <w:r w:rsidRPr="00540461">
              <w:rPr>
                <w:color w:val="000000"/>
                <w:sz w:val="22"/>
                <w:szCs w:val="22"/>
              </w:rPr>
              <w:t>Ахлаковой</w:t>
            </w:r>
            <w:proofErr w:type="spellEnd"/>
            <w:r w:rsidRPr="00540461">
              <w:rPr>
                <w:color w:val="000000"/>
                <w:sz w:val="22"/>
                <w:szCs w:val="22"/>
              </w:rPr>
              <w:t xml:space="preserve"> Л.А. на сумму 66,62 тыс. руб. (из них 57,43 тыс. руб.  – основной долг, 9,19 тыс. руб. - пеня); в отношении </w:t>
            </w:r>
            <w:proofErr w:type="spellStart"/>
            <w:r w:rsidRPr="00540461">
              <w:rPr>
                <w:color w:val="000000"/>
                <w:sz w:val="22"/>
                <w:szCs w:val="22"/>
              </w:rPr>
              <w:t>Бовкун</w:t>
            </w:r>
            <w:proofErr w:type="spellEnd"/>
            <w:r w:rsidRPr="00540461">
              <w:rPr>
                <w:color w:val="000000"/>
                <w:sz w:val="22"/>
                <w:szCs w:val="22"/>
              </w:rPr>
              <w:t xml:space="preserve"> О.А. на сумму 73,42 тыс. руб. (из них 63,85 тыс. руб.  – основной долг, 9,57 тыс. руб. - пеня);</w:t>
            </w:r>
            <w:proofErr w:type="gramEnd"/>
            <w:r w:rsidRPr="00540461">
              <w:rPr>
                <w:color w:val="000000"/>
                <w:sz w:val="22"/>
                <w:szCs w:val="22"/>
              </w:rPr>
              <w:t xml:space="preserve"> </w:t>
            </w:r>
            <w:proofErr w:type="gramStart"/>
            <w:r w:rsidRPr="00540461">
              <w:rPr>
                <w:color w:val="000000"/>
                <w:sz w:val="22"/>
                <w:szCs w:val="22"/>
              </w:rPr>
              <w:t>в отношении Никитенко С.Н. на сумму 41,7 тыс. руб. (из них 35,67 тыс. руб. – основной долг, 6,03 тыс. руб. - пеня)</w:t>
            </w:r>
            <w:r>
              <w:rPr>
                <w:color w:val="000000"/>
                <w:sz w:val="22"/>
                <w:szCs w:val="22"/>
              </w:rPr>
              <w:t xml:space="preserve">; </w:t>
            </w:r>
            <w:proofErr w:type="spellStart"/>
            <w:r>
              <w:rPr>
                <w:color w:val="000000"/>
                <w:sz w:val="22"/>
                <w:szCs w:val="22"/>
              </w:rPr>
              <w:t>Огай</w:t>
            </w:r>
            <w:proofErr w:type="spellEnd"/>
            <w:r>
              <w:rPr>
                <w:color w:val="000000"/>
                <w:sz w:val="22"/>
                <w:szCs w:val="22"/>
              </w:rPr>
              <w:t xml:space="preserve"> И.Е. – 264,69 тыс. руб. (из них 260,7 тыс. руб. – основной долг, 3,9 тыс. руб. - пеня); Гордиенко А. М. – 270,96 тыс. руб. (из них 266,95 тыс. руб. – основной долг, 4,00 тыс. руб. - пеня).</w:t>
            </w:r>
            <w:proofErr w:type="gramEnd"/>
          </w:p>
          <w:p w:rsidR="004D3EC1" w:rsidRPr="00545DAA" w:rsidRDefault="004D3EC1" w:rsidP="00313E13">
            <w:pPr>
              <w:jc w:val="both"/>
              <w:rPr>
                <w:sz w:val="24"/>
                <w:szCs w:val="24"/>
                <w:u w:val="single"/>
              </w:rPr>
            </w:pPr>
            <w:r w:rsidRPr="00545DAA">
              <w:rPr>
                <w:sz w:val="24"/>
                <w:szCs w:val="24"/>
                <w:u w:val="single"/>
              </w:rPr>
              <w:t>В разрезе сельских поселений сложилась следующая ситуация:</w:t>
            </w:r>
          </w:p>
          <w:p w:rsidR="00C45511" w:rsidRPr="007C4CA2" w:rsidRDefault="004A4DD9" w:rsidP="003D7899">
            <w:pPr>
              <w:jc w:val="both"/>
              <w:rPr>
                <w:sz w:val="24"/>
                <w:szCs w:val="24"/>
              </w:rPr>
            </w:pPr>
            <w:r w:rsidRPr="007C4CA2">
              <w:rPr>
                <w:sz w:val="24"/>
                <w:szCs w:val="24"/>
              </w:rPr>
              <w:t xml:space="preserve">В </w:t>
            </w:r>
            <w:proofErr w:type="spellStart"/>
            <w:r w:rsidRPr="007C4CA2">
              <w:rPr>
                <w:sz w:val="24"/>
                <w:szCs w:val="24"/>
              </w:rPr>
              <w:t>Богашевском</w:t>
            </w:r>
            <w:proofErr w:type="spellEnd"/>
            <w:r w:rsidR="00C45511" w:rsidRPr="007C4CA2">
              <w:rPr>
                <w:sz w:val="24"/>
                <w:szCs w:val="24"/>
              </w:rPr>
              <w:t xml:space="preserve"> СП</w:t>
            </w:r>
            <w:r w:rsidR="00DE2FB1" w:rsidRPr="007C4CA2">
              <w:rPr>
                <w:sz w:val="24"/>
                <w:szCs w:val="24"/>
              </w:rPr>
              <w:t xml:space="preserve"> – подготавливается пакет документов для расторжения договора аренды и взыскания задолженности  с ООО «РСК-СТРОЙ».</w:t>
            </w:r>
          </w:p>
          <w:p w:rsidR="00C45511" w:rsidRPr="007C4CA2" w:rsidRDefault="004A4DD9" w:rsidP="003D7899">
            <w:pPr>
              <w:jc w:val="both"/>
              <w:rPr>
                <w:sz w:val="24"/>
                <w:szCs w:val="24"/>
              </w:rPr>
            </w:pPr>
            <w:r w:rsidRPr="007C4CA2">
              <w:rPr>
                <w:sz w:val="24"/>
                <w:szCs w:val="24"/>
              </w:rPr>
              <w:t xml:space="preserve">В </w:t>
            </w:r>
            <w:proofErr w:type="spellStart"/>
            <w:r w:rsidRPr="007C4CA2">
              <w:rPr>
                <w:sz w:val="24"/>
                <w:szCs w:val="24"/>
              </w:rPr>
              <w:t>Воронинском</w:t>
            </w:r>
            <w:proofErr w:type="spellEnd"/>
            <w:r w:rsidR="00C45511" w:rsidRPr="007C4CA2">
              <w:rPr>
                <w:sz w:val="24"/>
                <w:szCs w:val="24"/>
              </w:rPr>
              <w:t xml:space="preserve"> СП</w:t>
            </w:r>
            <w:r w:rsidR="00CF5AAB" w:rsidRPr="007C4CA2">
              <w:rPr>
                <w:sz w:val="24"/>
                <w:szCs w:val="24"/>
              </w:rPr>
              <w:t xml:space="preserve"> – </w:t>
            </w:r>
            <w:r w:rsidR="008D08CF" w:rsidRPr="007C4CA2">
              <w:rPr>
                <w:sz w:val="24"/>
                <w:szCs w:val="24"/>
              </w:rPr>
              <w:t>з</w:t>
            </w:r>
            <w:r w:rsidR="00CF5AAB" w:rsidRPr="007C4CA2">
              <w:rPr>
                <w:sz w:val="24"/>
                <w:szCs w:val="24"/>
              </w:rPr>
              <w:t>аключены: 1 договор выкупа земельного участка, 1 договор аренды земельного участка</w:t>
            </w:r>
            <w:r w:rsidR="008D08CF" w:rsidRPr="007C4CA2">
              <w:rPr>
                <w:sz w:val="24"/>
                <w:szCs w:val="24"/>
              </w:rPr>
              <w:t>.</w:t>
            </w:r>
            <w:r w:rsidR="00CF5AAB" w:rsidRPr="007C4CA2">
              <w:rPr>
                <w:sz w:val="24"/>
                <w:szCs w:val="24"/>
              </w:rPr>
              <w:t xml:space="preserve"> Получены судебные решения в отношении должников по арендной плате за земельные участки. </w:t>
            </w:r>
          </w:p>
          <w:p w:rsidR="00C45511" w:rsidRPr="00994546" w:rsidRDefault="00D95540" w:rsidP="003D7899">
            <w:pPr>
              <w:jc w:val="both"/>
              <w:rPr>
                <w:sz w:val="24"/>
                <w:szCs w:val="24"/>
                <w:highlight w:val="yellow"/>
              </w:rPr>
            </w:pPr>
            <w:r w:rsidRPr="000D6E13">
              <w:rPr>
                <w:sz w:val="24"/>
                <w:szCs w:val="24"/>
              </w:rPr>
              <w:t xml:space="preserve">В </w:t>
            </w:r>
            <w:proofErr w:type="spellStart"/>
            <w:r w:rsidRPr="000D6E13">
              <w:rPr>
                <w:sz w:val="24"/>
                <w:szCs w:val="24"/>
              </w:rPr>
              <w:t>Зональненском</w:t>
            </w:r>
            <w:proofErr w:type="spellEnd"/>
            <w:r w:rsidR="00C45511" w:rsidRPr="000D6E13">
              <w:rPr>
                <w:sz w:val="24"/>
                <w:szCs w:val="24"/>
              </w:rPr>
              <w:t xml:space="preserve"> СП</w:t>
            </w:r>
            <w:r w:rsidR="00AC4252" w:rsidRPr="00BE574A">
              <w:rPr>
                <w:sz w:val="24"/>
                <w:szCs w:val="24"/>
              </w:rPr>
              <w:t>,</w:t>
            </w:r>
            <w:r w:rsidRPr="00BE574A">
              <w:rPr>
                <w:sz w:val="24"/>
                <w:szCs w:val="24"/>
              </w:rPr>
              <w:t xml:space="preserve"> </w:t>
            </w:r>
            <w:proofErr w:type="spellStart"/>
            <w:r w:rsidR="00AC4252" w:rsidRPr="00BE574A">
              <w:rPr>
                <w:sz w:val="24"/>
                <w:szCs w:val="24"/>
              </w:rPr>
              <w:t>Итатском</w:t>
            </w:r>
            <w:proofErr w:type="spellEnd"/>
            <w:r w:rsidR="00AC4252" w:rsidRPr="00BE574A">
              <w:rPr>
                <w:sz w:val="24"/>
                <w:szCs w:val="24"/>
              </w:rPr>
              <w:t xml:space="preserve"> СП, </w:t>
            </w:r>
            <w:proofErr w:type="spellStart"/>
            <w:r w:rsidR="00AC4252" w:rsidRPr="00BE574A">
              <w:rPr>
                <w:sz w:val="24"/>
                <w:szCs w:val="24"/>
              </w:rPr>
              <w:t>Калтайском</w:t>
            </w:r>
            <w:proofErr w:type="spellEnd"/>
            <w:r w:rsidR="00AC4252" w:rsidRPr="00BE574A">
              <w:rPr>
                <w:sz w:val="24"/>
                <w:szCs w:val="24"/>
              </w:rPr>
              <w:t xml:space="preserve"> СП,  </w:t>
            </w:r>
            <w:proofErr w:type="spellStart"/>
            <w:r w:rsidR="00AC4252" w:rsidRPr="00BE574A">
              <w:rPr>
                <w:sz w:val="24"/>
                <w:szCs w:val="24"/>
              </w:rPr>
              <w:t>Корниловском</w:t>
            </w:r>
            <w:proofErr w:type="spellEnd"/>
            <w:r w:rsidR="00AC4252" w:rsidRPr="00BE574A">
              <w:rPr>
                <w:sz w:val="24"/>
                <w:szCs w:val="24"/>
              </w:rPr>
              <w:t xml:space="preserve"> СП, </w:t>
            </w:r>
            <w:proofErr w:type="spellStart"/>
            <w:r w:rsidR="00E038E0" w:rsidRPr="00BE574A">
              <w:rPr>
                <w:sz w:val="24"/>
                <w:szCs w:val="24"/>
              </w:rPr>
              <w:t>Мирненском</w:t>
            </w:r>
            <w:proofErr w:type="spellEnd"/>
            <w:r w:rsidR="00E038E0" w:rsidRPr="00BE574A">
              <w:rPr>
                <w:sz w:val="24"/>
                <w:szCs w:val="24"/>
              </w:rPr>
              <w:t xml:space="preserve"> СП, </w:t>
            </w:r>
            <w:r w:rsidR="00AC4252" w:rsidRPr="00BE574A">
              <w:rPr>
                <w:sz w:val="24"/>
                <w:szCs w:val="24"/>
              </w:rPr>
              <w:t>Октябрьском СП</w:t>
            </w:r>
            <w:r w:rsidR="00A53653" w:rsidRPr="00BE574A">
              <w:rPr>
                <w:sz w:val="24"/>
                <w:szCs w:val="24"/>
              </w:rPr>
              <w:t>, Спасском СП</w:t>
            </w:r>
            <w:r w:rsidR="0014372D" w:rsidRPr="00BE574A">
              <w:rPr>
                <w:sz w:val="24"/>
                <w:szCs w:val="24"/>
              </w:rPr>
              <w:t>,</w:t>
            </w:r>
            <w:r w:rsidR="00A53653" w:rsidRPr="00BE574A">
              <w:rPr>
                <w:sz w:val="24"/>
                <w:szCs w:val="24"/>
              </w:rPr>
              <w:t xml:space="preserve"> </w:t>
            </w:r>
            <w:r w:rsidR="0014372D" w:rsidRPr="00BE574A">
              <w:rPr>
                <w:sz w:val="24"/>
                <w:szCs w:val="24"/>
              </w:rPr>
              <w:t>Заречном СП</w:t>
            </w:r>
            <w:r w:rsidR="0014372D" w:rsidRPr="0014372D">
              <w:rPr>
                <w:sz w:val="24"/>
                <w:szCs w:val="24"/>
              </w:rPr>
              <w:t xml:space="preserve"> </w:t>
            </w:r>
            <w:r w:rsidRPr="000D6E13">
              <w:rPr>
                <w:sz w:val="24"/>
                <w:szCs w:val="24"/>
              </w:rPr>
              <w:t xml:space="preserve">– велся постоянный </w:t>
            </w:r>
            <w:proofErr w:type="gramStart"/>
            <w:r w:rsidRPr="000D6E13">
              <w:rPr>
                <w:sz w:val="24"/>
                <w:szCs w:val="24"/>
              </w:rPr>
              <w:t>контроль за</w:t>
            </w:r>
            <w:proofErr w:type="gramEnd"/>
            <w:r w:rsidRPr="000D6E13">
              <w:rPr>
                <w:sz w:val="24"/>
                <w:szCs w:val="24"/>
              </w:rPr>
              <w:t xml:space="preserve"> поступлением арендной платы, </w:t>
            </w:r>
            <w:r w:rsidR="00AC4252" w:rsidRPr="000D6E13">
              <w:rPr>
                <w:sz w:val="24"/>
                <w:szCs w:val="24"/>
              </w:rPr>
              <w:t>велась работа по взысканию задолженности по арендной плате за землю, должникам направлялись требования по погашению задолженности. В</w:t>
            </w:r>
            <w:r w:rsidR="00F13683" w:rsidRPr="000D6E13">
              <w:rPr>
                <w:sz w:val="24"/>
                <w:szCs w:val="24"/>
              </w:rPr>
              <w:t>елась инвентаризация земельных участков.</w:t>
            </w:r>
            <w:r w:rsidRPr="000D6E13">
              <w:rPr>
                <w:sz w:val="24"/>
                <w:szCs w:val="24"/>
              </w:rPr>
              <w:t xml:space="preserve"> </w:t>
            </w:r>
          </w:p>
          <w:p w:rsidR="00D90976" w:rsidRPr="00397305" w:rsidRDefault="007E6455" w:rsidP="003D7899">
            <w:pPr>
              <w:jc w:val="both"/>
              <w:rPr>
                <w:color w:val="000000" w:themeColor="text1"/>
                <w:sz w:val="24"/>
                <w:szCs w:val="24"/>
              </w:rPr>
            </w:pPr>
            <w:r w:rsidRPr="00397305">
              <w:rPr>
                <w:sz w:val="24"/>
                <w:szCs w:val="24"/>
              </w:rPr>
              <w:t xml:space="preserve">В </w:t>
            </w:r>
            <w:proofErr w:type="spellStart"/>
            <w:r w:rsidR="00C45511" w:rsidRPr="00397305">
              <w:rPr>
                <w:sz w:val="24"/>
                <w:szCs w:val="24"/>
              </w:rPr>
              <w:t>Зоркальцевско</w:t>
            </w:r>
            <w:r w:rsidRPr="00397305">
              <w:rPr>
                <w:sz w:val="24"/>
                <w:szCs w:val="24"/>
              </w:rPr>
              <w:t>м</w:t>
            </w:r>
            <w:proofErr w:type="spellEnd"/>
            <w:r w:rsidR="00C45511" w:rsidRPr="00397305">
              <w:rPr>
                <w:sz w:val="24"/>
                <w:szCs w:val="24"/>
              </w:rPr>
              <w:t xml:space="preserve"> СП</w:t>
            </w:r>
            <w:r w:rsidRPr="00397305">
              <w:rPr>
                <w:sz w:val="24"/>
                <w:szCs w:val="24"/>
              </w:rPr>
              <w:t xml:space="preserve"> –</w:t>
            </w:r>
            <w:r w:rsidR="00D90976" w:rsidRPr="00397305">
              <w:rPr>
                <w:color w:val="000000" w:themeColor="text1"/>
                <w:sz w:val="24"/>
                <w:szCs w:val="24"/>
              </w:rPr>
              <w:t xml:space="preserve"> по </w:t>
            </w:r>
            <w:proofErr w:type="gramStart"/>
            <w:r w:rsidR="00D90976" w:rsidRPr="00397305">
              <w:rPr>
                <w:color w:val="000000" w:themeColor="text1"/>
                <w:sz w:val="24"/>
                <w:szCs w:val="24"/>
              </w:rPr>
              <w:t>земельным участкам, предоставленным в аренду администрацией поселения по результатам аукциона регулярно проводи</w:t>
            </w:r>
            <w:r w:rsidR="008D08CF" w:rsidRPr="00397305">
              <w:rPr>
                <w:color w:val="000000" w:themeColor="text1"/>
                <w:sz w:val="24"/>
                <w:szCs w:val="24"/>
              </w:rPr>
              <w:t>л</w:t>
            </w:r>
            <w:r w:rsidR="00D90976" w:rsidRPr="00397305">
              <w:rPr>
                <w:color w:val="000000" w:themeColor="text1"/>
                <w:sz w:val="24"/>
                <w:szCs w:val="24"/>
              </w:rPr>
              <w:t>ся</w:t>
            </w:r>
            <w:proofErr w:type="gramEnd"/>
            <w:r w:rsidR="00D90976" w:rsidRPr="00397305">
              <w:rPr>
                <w:color w:val="000000" w:themeColor="text1"/>
                <w:sz w:val="24"/>
                <w:szCs w:val="24"/>
              </w:rPr>
              <w:t xml:space="preserve"> контроль выплат арендной платы, направля</w:t>
            </w:r>
            <w:r w:rsidR="008D08CF" w:rsidRPr="00397305">
              <w:rPr>
                <w:color w:val="000000" w:themeColor="text1"/>
                <w:sz w:val="24"/>
                <w:szCs w:val="24"/>
              </w:rPr>
              <w:t>лись</w:t>
            </w:r>
            <w:r w:rsidR="00D90976" w:rsidRPr="00397305">
              <w:rPr>
                <w:color w:val="000000" w:themeColor="text1"/>
                <w:sz w:val="24"/>
                <w:szCs w:val="24"/>
              </w:rPr>
              <w:t xml:space="preserve"> уведомления о своевременной оплате. В досудебном порядке взыскана задолженность по 1 договору аренды земельного участка на сумму 527,9 тыс. руб.</w:t>
            </w:r>
          </w:p>
          <w:p w:rsidR="00C45511" w:rsidRPr="00D069D2" w:rsidRDefault="009060D0" w:rsidP="009060D0">
            <w:pPr>
              <w:jc w:val="both"/>
              <w:rPr>
                <w:sz w:val="24"/>
                <w:szCs w:val="24"/>
              </w:rPr>
            </w:pPr>
            <w:r w:rsidRPr="00D069D2">
              <w:rPr>
                <w:sz w:val="24"/>
                <w:szCs w:val="24"/>
              </w:rPr>
              <w:t xml:space="preserve">В </w:t>
            </w:r>
            <w:proofErr w:type="spellStart"/>
            <w:r w:rsidR="00C45511" w:rsidRPr="00D069D2">
              <w:rPr>
                <w:sz w:val="24"/>
                <w:szCs w:val="24"/>
              </w:rPr>
              <w:t>Наумовско</w:t>
            </w:r>
            <w:r w:rsidR="00425FC5" w:rsidRPr="00D069D2">
              <w:rPr>
                <w:sz w:val="24"/>
                <w:szCs w:val="24"/>
              </w:rPr>
              <w:t>м</w:t>
            </w:r>
            <w:proofErr w:type="spellEnd"/>
            <w:r w:rsidR="00C45511" w:rsidRPr="00D069D2">
              <w:rPr>
                <w:sz w:val="24"/>
                <w:szCs w:val="24"/>
              </w:rPr>
              <w:t xml:space="preserve"> СП</w:t>
            </w:r>
            <w:r w:rsidRPr="00D069D2">
              <w:rPr>
                <w:sz w:val="24"/>
                <w:szCs w:val="24"/>
              </w:rPr>
              <w:t xml:space="preserve"> -  сданы в аренду земельные участки из земель сельскохозяйственного назначения на общую площадь 769 га.</w:t>
            </w:r>
          </w:p>
          <w:p w:rsidR="00C45511" w:rsidRPr="00BE574A" w:rsidRDefault="00CE6DDA" w:rsidP="009060D0">
            <w:pPr>
              <w:jc w:val="both"/>
              <w:rPr>
                <w:color w:val="000000" w:themeColor="text1"/>
                <w:sz w:val="24"/>
                <w:szCs w:val="24"/>
              </w:rPr>
            </w:pPr>
            <w:proofErr w:type="gramStart"/>
            <w:r w:rsidRPr="00D069D2">
              <w:rPr>
                <w:sz w:val="24"/>
                <w:szCs w:val="24"/>
              </w:rPr>
              <w:t xml:space="preserve">В </w:t>
            </w:r>
            <w:r w:rsidR="00C45511" w:rsidRPr="00D069D2">
              <w:rPr>
                <w:sz w:val="24"/>
                <w:szCs w:val="24"/>
              </w:rPr>
              <w:t>Новорождественско</w:t>
            </w:r>
            <w:r w:rsidR="00425FC5" w:rsidRPr="00D069D2">
              <w:rPr>
                <w:sz w:val="24"/>
                <w:szCs w:val="24"/>
              </w:rPr>
              <w:t>м</w:t>
            </w:r>
            <w:r w:rsidR="00C45511" w:rsidRPr="00D069D2">
              <w:rPr>
                <w:sz w:val="24"/>
                <w:szCs w:val="24"/>
              </w:rPr>
              <w:t xml:space="preserve"> СП</w:t>
            </w:r>
            <w:r w:rsidRPr="00D069D2">
              <w:rPr>
                <w:sz w:val="24"/>
                <w:szCs w:val="24"/>
              </w:rPr>
              <w:t xml:space="preserve"> – </w:t>
            </w:r>
            <w:r w:rsidR="00D069D2">
              <w:rPr>
                <w:sz w:val="24"/>
                <w:szCs w:val="24"/>
              </w:rPr>
              <w:t xml:space="preserve">переданы в аренду 3 земельных участка общей площадью 7518200 </w:t>
            </w:r>
            <w:proofErr w:type="spellStart"/>
            <w:r w:rsidR="00D069D2">
              <w:rPr>
                <w:sz w:val="24"/>
                <w:szCs w:val="24"/>
              </w:rPr>
              <w:t>кв.м</w:t>
            </w:r>
            <w:proofErr w:type="spellEnd"/>
            <w:r w:rsidR="00D069D2">
              <w:rPr>
                <w:sz w:val="24"/>
                <w:szCs w:val="24"/>
              </w:rPr>
              <w:t>.</w:t>
            </w:r>
            <w:r w:rsidR="00D069D2" w:rsidRPr="00D46354">
              <w:rPr>
                <w:sz w:val="24"/>
                <w:szCs w:val="24"/>
              </w:rPr>
              <w:t xml:space="preserve"> для сельскохозяйственного производства.</w:t>
            </w:r>
            <w:proofErr w:type="gramEnd"/>
            <w:r w:rsidR="00D069D2">
              <w:rPr>
                <w:sz w:val="24"/>
                <w:szCs w:val="24"/>
              </w:rPr>
              <w:t xml:space="preserve"> Ведется работа по передаче в аренду </w:t>
            </w:r>
            <w:r w:rsidR="00D069D2" w:rsidRPr="00C8655C">
              <w:rPr>
                <w:sz w:val="24"/>
                <w:szCs w:val="24"/>
              </w:rPr>
              <w:t xml:space="preserve"> </w:t>
            </w:r>
            <w:r w:rsidR="00D069D2">
              <w:rPr>
                <w:sz w:val="24"/>
                <w:szCs w:val="24"/>
              </w:rPr>
              <w:t xml:space="preserve">двух </w:t>
            </w:r>
            <w:proofErr w:type="gramStart"/>
            <w:r w:rsidR="00D069D2" w:rsidRPr="00C8655C">
              <w:rPr>
                <w:sz w:val="24"/>
                <w:szCs w:val="24"/>
              </w:rPr>
              <w:t>земельны</w:t>
            </w:r>
            <w:r w:rsidR="00D069D2">
              <w:rPr>
                <w:sz w:val="24"/>
                <w:szCs w:val="24"/>
              </w:rPr>
              <w:t>й</w:t>
            </w:r>
            <w:proofErr w:type="gramEnd"/>
            <w:r w:rsidR="00D069D2" w:rsidRPr="00C8655C">
              <w:rPr>
                <w:sz w:val="24"/>
                <w:szCs w:val="24"/>
              </w:rPr>
              <w:t xml:space="preserve"> </w:t>
            </w:r>
            <w:r w:rsidR="00D069D2" w:rsidRPr="00BE574A">
              <w:rPr>
                <w:sz w:val="24"/>
                <w:szCs w:val="24"/>
              </w:rPr>
              <w:t xml:space="preserve">участков, общей площадью 2677568 </w:t>
            </w:r>
            <w:proofErr w:type="spellStart"/>
            <w:r w:rsidR="00D069D2" w:rsidRPr="00BE574A">
              <w:rPr>
                <w:sz w:val="24"/>
                <w:szCs w:val="24"/>
              </w:rPr>
              <w:t>кв.м</w:t>
            </w:r>
            <w:proofErr w:type="spellEnd"/>
            <w:r w:rsidR="00D069D2" w:rsidRPr="00BE574A">
              <w:rPr>
                <w:sz w:val="24"/>
                <w:szCs w:val="24"/>
              </w:rPr>
              <w:t>. для сельскохозяйственного производства.</w:t>
            </w:r>
          </w:p>
          <w:p w:rsidR="0066417F" w:rsidRPr="00BE574A" w:rsidRDefault="00CB1BE6" w:rsidP="0066417F">
            <w:pPr>
              <w:jc w:val="both"/>
              <w:rPr>
                <w:sz w:val="24"/>
                <w:szCs w:val="24"/>
              </w:rPr>
            </w:pPr>
            <w:r w:rsidRPr="00BE574A">
              <w:rPr>
                <w:sz w:val="24"/>
                <w:szCs w:val="24"/>
              </w:rPr>
              <w:t xml:space="preserve">В </w:t>
            </w:r>
            <w:proofErr w:type="spellStart"/>
            <w:r w:rsidR="00C45511" w:rsidRPr="00BE574A">
              <w:rPr>
                <w:sz w:val="24"/>
                <w:szCs w:val="24"/>
              </w:rPr>
              <w:t>Турунтаевско</w:t>
            </w:r>
            <w:r w:rsidR="00425FC5" w:rsidRPr="00BE574A">
              <w:rPr>
                <w:sz w:val="24"/>
                <w:szCs w:val="24"/>
              </w:rPr>
              <w:t>м</w:t>
            </w:r>
            <w:proofErr w:type="spellEnd"/>
            <w:r w:rsidR="00C45511" w:rsidRPr="00BE574A">
              <w:rPr>
                <w:sz w:val="24"/>
                <w:szCs w:val="24"/>
              </w:rPr>
              <w:t xml:space="preserve"> СП</w:t>
            </w:r>
            <w:r w:rsidRPr="00BE574A">
              <w:rPr>
                <w:color w:val="000000" w:themeColor="text1"/>
                <w:sz w:val="24"/>
                <w:szCs w:val="24"/>
              </w:rPr>
              <w:t xml:space="preserve"> – велся постоянный </w:t>
            </w:r>
            <w:proofErr w:type="gramStart"/>
            <w:r w:rsidRPr="00BE574A">
              <w:rPr>
                <w:color w:val="000000" w:themeColor="text1"/>
                <w:sz w:val="24"/>
                <w:szCs w:val="24"/>
              </w:rPr>
              <w:t>контроль за</w:t>
            </w:r>
            <w:proofErr w:type="gramEnd"/>
            <w:r w:rsidRPr="00BE574A">
              <w:rPr>
                <w:color w:val="000000" w:themeColor="text1"/>
                <w:sz w:val="24"/>
                <w:szCs w:val="24"/>
              </w:rPr>
              <w:t xml:space="preserve"> поступлением арендной платы за использование земли. На стадии оформления в собственность муниципального образования в судебном порядке паевые земли ТОО «Победа» с дальнейшей сдачей в аренду.</w:t>
            </w:r>
            <w:r w:rsidR="0066417F" w:rsidRPr="00BE574A">
              <w:rPr>
                <w:sz w:val="24"/>
                <w:szCs w:val="24"/>
              </w:rPr>
              <w:t xml:space="preserve"> </w:t>
            </w:r>
          </w:p>
          <w:p w:rsidR="00E55DB2" w:rsidRPr="00433DB2" w:rsidRDefault="00E55DB2" w:rsidP="00E55DB2">
            <w:pPr>
              <w:jc w:val="both"/>
              <w:rPr>
                <w:sz w:val="24"/>
                <w:szCs w:val="24"/>
              </w:rPr>
            </w:pPr>
            <w:r w:rsidRPr="00433DB2">
              <w:rPr>
                <w:sz w:val="24"/>
                <w:szCs w:val="24"/>
              </w:rPr>
              <w:t xml:space="preserve">В </w:t>
            </w:r>
            <w:proofErr w:type="spellStart"/>
            <w:r w:rsidRPr="00433DB2">
              <w:rPr>
                <w:sz w:val="24"/>
                <w:szCs w:val="24"/>
              </w:rPr>
              <w:t>Межениновском</w:t>
            </w:r>
            <w:proofErr w:type="spellEnd"/>
            <w:r w:rsidRPr="00433DB2">
              <w:rPr>
                <w:sz w:val="24"/>
                <w:szCs w:val="24"/>
              </w:rPr>
              <w:t xml:space="preserve"> СП - договоры аренды земельных участков не </w:t>
            </w:r>
            <w:r w:rsidRPr="00433DB2">
              <w:rPr>
                <w:sz w:val="24"/>
                <w:szCs w:val="24"/>
              </w:rPr>
              <w:lastRenderedPageBreak/>
              <w:t>заключались.</w:t>
            </w:r>
          </w:p>
          <w:p w:rsidR="004D3EC1" w:rsidRPr="00E55DB2" w:rsidRDefault="0066417F" w:rsidP="00E55DB2">
            <w:pPr>
              <w:jc w:val="both"/>
              <w:rPr>
                <w:sz w:val="24"/>
                <w:szCs w:val="24"/>
              </w:rPr>
            </w:pPr>
            <w:r w:rsidRPr="00BE574A">
              <w:rPr>
                <w:sz w:val="24"/>
                <w:szCs w:val="24"/>
              </w:rPr>
              <w:t xml:space="preserve">В </w:t>
            </w:r>
            <w:proofErr w:type="spellStart"/>
            <w:r w:rsidRPr="00BE574A">
              <w:rPr>
                <w:sz w:val="24"/>
                <w:szCs w:val="24"/>
              </w:rPr>
              <w:t>Копыловском</w:t>
            </w:r>
            <w:proofErr w:type="spellEnd"/>
            <w:r w:rsidRPr="00BE574A">
              <w:rPr>
                <w:sz w:val="24"/>
                <w:szCs w:val="24"/>
              </w:rPr>
              <w:t xml:space="preserve"> СП, </w:t>
            </w:r>
            <w:r w:rsidR="008B3068" w:rsidRPr="00BE574A">
              <w:rPr>
                <w:sz w:val="24"/>
                <w:szCs w:val="24"/>
              </w:rPr>
              <w:t>Моряковском</w:t>
            </w:r>
            <w:r w:rsidR="008B3068" w:rsidRPr="009F1820">
              <w:rPr>
                <w:sz w:val="24"/>
                <w:szCs w:val="24"/>
              </w:rPr>
              <w:t xml:space="preserve"> СП</w:t>
            </w:r>
            <w:r w:rsidR="008B3068" w:rsidRPr="009F1820">
              <w:rPr>
                <w:color w:val="000000" w:themeColor="text1"/>
                <w:sz w:val="24"/>
                <w:szCs w:val="24"/>
              </w:rPr>
              <w:t xml:space="preserve">, </w:t>
            </w:r>
            <w:r w:rsidRPr="009F1820">
              <w:rPr>
                <w:color w:val="000000" w:themeColor="text1"/>
                <w:sz w:val="24"/>
                <w:szCs w:val="24"/>
              </w:rPr>
              <w:t>Малиновском</w:t>
            </w:r>
            <w:r w:rsidRPr="00433DB2">
              <w:rPr>
                <w:color w:val="000000" w:themeColor="text1"/>
                <w:sz w:val="24"/>
                <w:szCs w:val="24"/>
              </w:rPr>
              <w:t xml:space="preserve"> СП,</w:t>
            </w:r>
            <w:r w:rsidRPr="00433DB2">
              <w:rPr>
                <w:sz w:val="24"/>
                <w:szCs w:val="24"/>
              </w:rPr>
              <w:t xml:space="preserve"> </w:t>
            </w:r>
            <w:proofErr w:type="spellStart"/>
            <w:r w:rsidRPr="00A81591">
              <w:rPr>
                <w:sz w:val="24"/>
                <w:szCs w:val="24"/>
              </w:rPr>
              <w:t>Рыбаловском</w:t>
            </w:r>
            <w:proofErr w:type="spellEnd"/>
            <w:r w:rsidRPr="00A81591">
              <w:rPr>
                <w:sz w:val="24"/>
                <w:szCs w:val="24"/>
              </w:rPr>
              <w:t xml:space="preserve"> СП – ра</w:t>
            </w:r>
            <w:r w:rsidRPr="00433DB2">
              <w:rPr>
                <w:sz w:val="24"/>
                <w:szCs w:val="24"/>
              </w:rPr>
              <w:t>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4D3EC1" w:rsidP="007B6DCA">
            <w:pPr>
              <w:rPr>
                <w:sz w:val="24"/>
                <w:szCs w:val="24"/>
              </w:rPr>
            </w:pPr>
            <w:r>
              <w:rPr>
                <w:sz w:val="24"/>
                <w:szCs w:val="24"/>
              </w:rPr>
              <w:lastRenderedPageBreak/>
              <w:t>-</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4D3EC1" w:rsidP="007B6DCA">
            <w:pPr>
              <w:rPr>
                <w:sz w:val="24"/>
                <w:szCs w:val="24"/>
              </w:rPr>
            </w:pPr>
            <w:r>
              <w:rPr>
                <w:sz w:val="24"/>
                <w:szCs w:val="24"/>
              </w:rPr>
              <w:t>-</w:t>
            </w:r>
          </w:p>
        </w:tc>
      </w:tr>
      <w:tr w:rsidR="00DA5F8A" w:rsidRPr="00B26176" w:rsidTr="00DE62AE">
        <w:trPr>
          <w:trHeight w:val="687"/>
        </w:trPr>
        <w:tc>
          <w:tcPr>
            <w:tcW w:w="382"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8</w:t>
            </w:r>
          </w:p>
        </w:tc>
        <w:tc>
          <w:tcPr>
            <w:tcW w:w="5358" w:type="dxa"/>
            <w:tcBorders>
              <w:top w:val="single" w:sz="6" w:space="0" w:color="auto"/>
              <w:left w:val="single" w:sz="6" w:space="0" w:color="auto"/>
              <w:bottom w:val="single" w:sz="4" w:space="0" w:color="auto"/>
              <w:right w:val="single" w:sz="6" w:space="0" w:color="auto"/>
            </w:tcBorders>
          </w:tcPr>
          <w:p w:rsidR="00DA5F8A" w:rsidRPr="0006523B" w:rsidRDefault="00DA5F8A" w:rsidP="00DC3C2D">
            <w:pPr>
              <w:jc w:val="both"/>
              <w:rPr>
                <w:sz w:val="24"/>
                <w:szCs w:val="24"/>
              </w:rPr>
            </w:pPr>
            <w:r w:rsidRPr="0006523B">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B72793" w:rsidRDefault="00B72793" w:rsidP="00B72793">
            <w:pPr>
              <w:jc w:val="both"/>
              <w:rPr>
                <w:color w:val="000000"/>
                <w:sz w:val="24"/>
                <w:szCs w:val="24"/>
              </w:rPr>
            </w:pPr>
            <w:r>
              <w:rPr>
                <w:color w:val="000000"/>
                <w:sz w:val="24"/>
                <w:szCs w:val="24"/>
              </w:rPr>
              <w:t>В первом полугодии 2021 года проведена работа по подготовке земельных участков к проведению аукционов:</w:t>
            </w:r>
          </w:p>
          <w:p w:rsidR="00B72793" w:rsidRDefault="00646A65" w:rsidP="007B6DCA">
            <w:pPr>
              <w:rPr>
                <w:color w:val="000000"/>
                <w:sz w:val="24"/>
                <w:szCs w:val="24"/>
              </w:rPr>
            </w:pPr>
            <w:r w:rsidRPr="00B72793">
              <w:rPr>
                <w:color w:val="000000"/>
                <w:sz w:val="24"/>
                <w:szCs w:val="24"/>
              </w:rPr>
              <w:t>- п</w:t>
            </w:r>
            <w:r w:rsidR="00DA5F8A" w:rsidRPr="00B72793">
              <w:rPr>
                <w:color w:val="000000"/>
                <w:sz w:val="24"/>
                <w:szCs w:val="24"/>
              </w:rPr>
              <w:t>олучены технические условия для подключения объектов к инженерным коммуникациям, в соответствии со ста</w:t>
            </w:r>
            <w:r w:rsidR="00B72793" w:rsidRPr="00B72793">
              <w:rPr>
                <w:color w:val="000000"/>
                <w:sz w:val="24"/>
                <w:szCs w:val="24"/>
              </w:rPr>
              <w:t>тьей 39.11 ЗК РФ в количестве 27</w:t>
            </w:r>
            <w:r w:rsidR="00DA5F8A" w:rsidRPr="00B72793">
              <w:rPr>
                <w:color w:val="000000"/>
                <w:sz w:val="24"/>
                <w:szCs w:val="24"/>
              </w:rPr>
              <w:t xml:space="preserve"> шт.</w:t>
            </w:r>
            <w:r w:rsidR="00A00A09" w:rsidRPr="00B72793">
              <w:rPr>
                <w:color w:val="000000"/>
                <w:sz w:val="24"/>
                <w:szCs w:val="24"/>
              </w:rPr>
              <w:t xml:space="preserve"> </w:t>
            </w:r>
            <w:r w:rsidR="00DA5F8A" w:rsidRPr="00B72793">
              <w:rPr>
                <w:color w:val="000000"/>
                <w:sz w:val="24"/>
                <w:szCs w:val="24"/>
              </w:rPr>
              <w:t xml:space="preserve"> </w:t>
            </w:r>
          </w:p>
          <w:p w:rsidR="00DA5F8A" w:rsidRPr="00B72793" w:rsidRDefault="00DA5F8A" w:rsidP="007B6DCA">
            <w:pPr>
              <w:rPr>
                <w:color w:val="000000"/>
                <w:sz w:val="24"/>
                <w:szCs w:val="24"/>
              </w:rPr>
            </w:pPr>
            <w:r w:rsidRPr="00B72793">
              <w:rPr>
                <w:color w:val="000000"/>
                <w:sz w:val="24"/>
                <w:szCs w:val="24"/>
              </w:rPr>
              <w:t>Объявлены</w:t>
            </w:r>
            <w:r w:rsidR="00B72793">
              <w:rPr>
                <w:color w:val="000000"/>
                <w:sz w:val="24"/>
                <w:szCs w:val="24"/>
              </w:rPr>
              <w:t xml:space="preserve"> аукционы</w:t>
            </w:r>
            <w:r w:rsidRPr="00B72793">
              <w:rPr>
                <w:color w:val="000000"/>
                <w:sz w:val="24"/>
                <w:szCs w:val="24"/>
              </w:rPr>
              <w:t>:</w:t>
            </w:r>
          </w:p>
          <w:p w:rsidR="00B72793" w:rsidRDefault="00B72793" w:rsidP="00B72793">
            <w:pPr>
              <w:jc w:val="both"/>
              <w:rPr>
                <w:color w:val="000000"/>
                <w:sz w:val="24"/>
                <w:szCs w:val="24"/>
              </w:rPr>
            </w:pPr>
            <w:r>
              <w:rPr>
                <w:color w:val="000000"/>
                <w:sz w:val="24"/>
                <w:szCs w:val="24"/>
              </w:rPr>
              <w:t xml:space="preserve">- 63 аукциона по продаже земельных участков (проведено: 19), </w:t>
            </w:r>
          </w:p>
          <w:p w:rsidR="00B72793" w:rsidRPr="00B72793" w:rsidRDefault="00B72793" w:rsidP="00B72793">
            <w:pPr>
              <w:rPr>
                <w:color w:val="000000"/>
                <w:sz w:val="24"/>
                <w:szCs w:val="24"/>
              </w:rPr>
            </w:pPr>
            <w:r>
              <w:rPr>
                <w:color w:val="000000"/>
                <w:sz w:val="24"/>
                <w:szCs w:val="24"/>
              </w:rPr>
              <w:t>- 65 аукционов на право заключения договора аренды земельного участка (проведено: 64).</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7478F3" w:rsidP="007B6DCA">
            <w:pPr>
              <w:rPr>
                <w:sz w:val="24"/>
                <w:szCs w:val="24"/>
              </w:rPr>
            </w:pPr>
            <w:r>
              <w:rPr>
                <w:sz w:val="24"/>
                <w:szCs w:val="24"/>
              </w:rPr>
              <w:t>-</w:t>
            </w: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7478F3" w:rsidP="007B6DCA">
            <w:pPr>
              <w:rPr>
                <w:sz w:val="24"/>
                <w:szCs w:val="24"/>
              </w:rPr>
            </w:pPr>
            <w:r>
              <w:rPr>
                <w:sz w:val="24"/>
                <w:szCs w:val="24"/>
              </w:rPr>
              <w:t>-</w:t>
            </w:r>
          </w:p>
        </w:tc>
      </w:tr>
      <w:tr w:rsidR="00DA5F8A" w:rsidRPr="00B26176" w:rsidTr="00DE62AE">
        <w:trPr>
          <w:trHeight w:val="462"/>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9</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Изменение размера ставок аренды земельных участков и имущества, находящихся в муниципальной собственности</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BF4806" w:rsidRDefault="00DA5F8A" w:rsidP="00044134">
            <w:pPr>
              <w:jc w:val="both"/>
              <w:rPr>
                <w:sz w:val="24"/>
                <w:szCs w:val="24"/>
              </w:rPr>
            </w:pPr>
            <w:r w:rsidRPr="00BF4806">
              <w:rPr>
                <w:sz w:val="24"/>
                <w:szCs w:val="24"/>
              </w:rPr>
              <w:t xml:space="preserve">Ставки арендной платы </w:t>
            </w:r>
            <w:r w:rsidR="00044134" w:rsidRPr="00BF4806">
              <w:rPr>
                <w:sz w:val="24"/>
                <w:szCs w:val="24"/>
              </w:rPr>
              <w:t xml:space="preserve">ежегодно </w:t>
            </w:r>
            <w:r w:rsidRPr="00BF4806">
              <w:rPr>
                <w:sz w:val="24"/>
                <w:szCs w:val="24"/>
              </w:rPr>
              <w:t xml:space="preserve">утверждаются Главой Томского района. </w:t>
            </w:r>
          </w:p>
          <w:p w:rsidR="00DA5F8A" w:rsidRPr="009B3876" w:rsidRDefault="00DA5F8A" w:rsidP="00044134">
            <w:pPr>
              <w:jc w:val="both"/>
              <w:rPr>
                <w:sz w:val="24"/>
                <w:szCs w:val="24"/>
              </w:rPr>
            </w:pPr>
            <w:r w:rsidRPr="009B3876">
              <w:rPr>
                <w:sz w:val="24"/>
                <w:szCs w:val="24"/>
              </w:rPr>
              <w:t>09.12.2020 года принято постановление Администрации Томского района № 465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w:t>
            </w:r>
          </w:p>
          <w:p w:rsidR="00DA5F8A" w:rsidRPr="009B3876" w:rsidRDefault="00DA5F8A" w:rsidP="00044134">
            <w:pPr>
              <w:jc w:val="both"/>
              <w:rPr>
                <w:sz w:val="24"/>
                <w:szCs w:val="24"/>
              </w:rPr>
            </w:pPr>
            <w:r w:rsidRPr="009B3876">
              <w:rPr>
                <w:sz w:val="24"/>
                <w:szCs w:val="24"/>
              </w:rPr>
              <w:t xml:space="preserve">В течение 1 </w:t>
            </w:r>
            <w:r w:rsidR="00E03FF7">
              <w:rPr>
                <w:sz w:val="24"/>
                <w:szCs w:val="24"/>
              </w:rPr>
              <w:t>полугодия</w:t>
            </w:r>
            <w:r w:rsidR="00A00A09" w:rsidRPr="009B3876">
              <w:rPr>
                <w:sz w:val="24"/>
                <w:szCs w:val="24"/>
              </w:rPr>
              <w:t xml:space="preserve"> </w:t>
            </w:r>
            <w:r w:rsidRPr="009B3876">
              <w:rPr>
                <w:sz w:val="24"/>
                <w:szCs w:val="24"/>
              </w:rPr>
              <w:t xml:space="preserve">2021 </w:t>
            </w:r>
            <w:r w:rsidR="00A00A09" w:rsidRPr="009B3876">
              <w:rPr>
                <w:sz w:val="24"/>
                <w:szCs w:val="24"/>
              </w:rPr>
              <w:t xml:space="preserve">года </w:t>
            </w:r>
            <w:r w:rsidRPr="009B3876">
              <w:rPr>
                <w:sz w:val="24"/>
                <w:szCs w:val="24"/>
              </w:rPr>
              <w:t>ставки арендной платы за земельные участки не менялись.</w:t>
            </w:r>
          </w:p>
          <w:p w:rsidR="00DA5F8A" w:rsidRPr="00BF4806" w:rsidRDefault="00DA5F8A" w:rsidP="00044134">
            <w:pPr>
              <w:pStyle w:val="ConsPlusTitle"/>
              <w:widowControl/>
              <w:jc w:val="both"/>
              <w:rPr>
                <w:b w:val="0"/>
                <w:bCs w:val="0"/>
              </w:rPr>
            </w:pPr>
            <w:r w:rsidRPr="00BF4806">
              <w:rPr>
                <w:b w:val="0"/>
                <w:bCs w:val="0"/>
              </w:rPr>
              <w:t xml:space="preserve">Размер арендной платы за муниципальное имущество устанавливается на основании ежегодных отчетов об определении величины рыночной стоимости годовой арендной платы. </w:t>
            </w:r>
          </w:p>
          <w:p w:rsidR="00DA5F8A" w:rsidRPr="00BF4806" w:rsidRDefault="00DA5F8A" w:rsidP="00044134">
            <w:pPr>
              <w:pStyle w:val="ConsPlusTitle"/>
              <w:widowControl/>
              <w:jc w:val="both"/>
              <w:rPr>
                <w:b w:val="0"/>
                <w:bCs w:val="0"/>
              </w:rPr>
            </w:pPr>
            <w:proofErr w:type="gramStart"/>
            <w:r w:rsidRPr="00BF4806">
              <w:rPr>
                <w:b w:val="0"/>
                <w:bCs w:val="0"/>
              </w:rPr>
              <w:t>В 2020 году была проведена оценка рыночной стоимости арендной платы на 2021 год  (отчеты:</w:t>
            </w:r>
            <w:proofErr w:type="gramEnd"/>
            <w:r w:rsidRPr="00BF4806">
              <w:rPr>
                <w:b w:val="0"/>
                <w:bCs w:val="0"/>
              </w:rPr>
              <w:t xml:space="preserve"> №</w:t>
            </w:r>
            <w:proofErr w:type="gramStart"/>
            <w:r w:rsidRPr="00BF4806">
              <w:rPr>
                <w:b w:val="0"/>
                <w:bCs w:val="0"/>
              </w:rPr>
              <w:t>ОЦ-68-01 от 20.11.2020, №ОЦ-68-02 от 20.11.2020).</w:t>
            </w:r>
            <w:proofErr w:type="gramEnd"/>
          </w:p>
          <w:p w:rsidR="00BF4806" w:rsidRPr="00BF4806" w:rsidRDefault="00044134" w:rsidP="00E03FF7">
            <w:pPr>
              <w:jc w:val="both"/>
              <w:rPr>
                <w:sz w:val="24"/>
                <w:szCs w:val="24"/>
              </w:rPr>
            </w:pPr>
            <w:r w:rsidRPr="00BF4806">
              <w:rPr>
                <w:sz w:val="24"/>
                <w:szCs w:val="24"/>
              </w:rPr>
              <w:t xml:space="preserve">В </w:t>
            </w:r>
            <w:r w:rsidR="00BF4806" w:rsidRPr="00BF4806">
              <w:rPr>
                <w:sz w:val="24"/>
                <w:szCs w:val="24"/>
              </w:rPr>
              <w:t xml:space="preserve">1 </w:t>
            </w:r>
            <w:r w:rsidR="00E03FF7">
              <w:rPr>
                <w:sz w:val="24"/>
                <w:szCs w:val="24"/>
              </w:rPr>
              <w:t>полугодии</w:t>
            </w:r>
            <w:r w:rsidR="00DA5F8A" w:rsidRPr="00BF4806">
              <w:rPr>
                <w:sz w:val="24"/>
                <w:szCs w:val="24"/>
              </w:rPr>
              <w:t xml:space="preserve"> 2021 оценка рыночной стоимости муниципа</w:t>
            </w:r>
            <w:r w:rsidR="00BF4806" w:rsidRPr="00BF4806">
              <w:rPr>
                <w:sz w:val="24"/>
                <w:szCs w:val="24"/>
              </w:rPr>
              <w:t>льного имущества 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044134" w:rsidRDefault="00044134" w:rsidP="007B6DCA">
            <w:pPr>
              <w:rPr>
                <w:sz w:val="24"/>
                <w:szCs w:val="24"/>
              </w:rPr>
            </w:pPr>
            <w:r w:rsidRPr="00044134">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DA5F8A" w:rsidRPr="00044134" w:rsidRDefault="00044134" w:rsidP="007B6DCA">
            <w:pPr>
              <w:rPr>
                <w:sz w:val="24"/>
                <w:szCs w:val="24"/>
              </w:rPr>
            </w:pPr>
            <w:r w:rsidRPr="00044134">
              <w:rPr>
                <w:sz w:val="24"/>
                <w:szCs w:val="24"/>
              </w:rPr>
              <w:t>-</w:t>
            </w:r>
          </w:p>
        </w:tc>
      </w:tr>
      <w:tr w:rsidR="00DA5F8A" w:rsidRPr="00B26176" w:rsidTr="00DE62AE">
        <w:trPr>
          <w:trHeight w:val="706"/>
        </w:trPr>
        <w:tc>
          <w:tcPr>
            <w:tcW w:w="382" w:type="dxa"/>
            <w:tcBorders>
              <w:top w:val="single" w:sz="6" w:space="0" w:color="auto"/>
              <w:left w:val="single" w:sz="6" w:space="0" w:color="auto"/>
              <w:bottom w:val="single" w:sz="4" w:space="0" w:color="auto"/>
              <w:right w:val="single" w:sz="6" w:space="0" w:color="auto"/>
            </w:tcBorders>
          </w:tcPr>
          <w:p w:rsidR="00DA5F8A" w:rsidRDefault="00DA5F8A" w:rsidP="007B6DCA">
            <w:pPr>
              <w:pStyle w:val="a8"/>
              <w:jc w:val="left"/>
              <w:rPr>
                <w:b w:val="0"/>
                <w:sz w:val="24"/>
                <w:szCs w:val="24"/>
              </w:rPr>
            </w:pPr>
            <w:r>
              <w:rPr>
                <w:b w:val="0"/>
                <w:sz w:val="24"/>
                <w:szCs w:val="24"/>
              </w:rPr>
              <w:t>10</w:t>
            </w:r>
          </w:p>
        </w:tc>
        <w:tc>
          <w:tcPr>
            <w:tcW w:w="5358" w:type="dxa"/>
            <w:tcBorders>
              <w:top w:val="single" w:sz="6" w:space="0" w:color="auto"/>
              <w:left w:val="single" w:sz="6" w:space="0" w:color="auto"/>
              <w:bottom w:val="single" w:sz="4" w:space="0" w:color="auto"/>
              <w:right w:val="single" w:sz="6" w:space="0" w:color="auto"/>
            </w:tcBorders>
          </w:tcPr>
          <w:p w:rsidR="00DA5F8A" w:rsidRPr="004F6322" w:rsidRDefault="00DA5F8A" w:rsidP="00DC3C2D">
            <w:pPr>
              <w:autoSpaceDE w:val="0"/>
              <w:autoSpaceDN w:val="0"/>
              <w:adjustRightInd w:val="0"/>
              <w:jc w:val="both"/>
              <w:rPr>
                <w:sz w:val="24"/>
                <w:szCs w:val="24"/>
              </w:rPr>
            </w:pPr>
            <w:r w:rsidRPr="004F6322">
              <w:rPr>
                <w:sz w:val="24"/>
                <w:szCs w:val="24"/>
              </w:rPr>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1061" w:type="dxa"/>
            <w:tcBorders>
              <w:top w:val="single" w:sz="4" w:space="0" w:color="auto"/>
              <w:left w:val="single" w:sz="6" w:space="0" w:color="auto"/>
              <w:bottom w:val="single" w:sz="4" w:space="0" w:color="auto"/>
              <w:right w:val="single" w:sz="6" w:space="0" w:color="auto"/>
            </w:tcBorders>
          </w:tcPr>
          <w:p w:rsidR="00DA5F8A" w:rsidRPr="004F6322" w:rsidRDefault="00DA5F8A" w:rsidP="007B6DCA">
            <w:pPr>
              <w:rPr>
                <w:sz w:val="24"/>
                <w:szCs w:val="24"/>
              </w:rPr>
            </w:pPr>
            <w:r w:rsidRPr="004F6322">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4F6322" w:rsidRPr="00175884" w:rsidRDefault="004F6322" w:rsidP="00DC3C2D">
            <w:pPr>
              <w:jc w:val="both"/>
              <w:rPr>
                <w:color w:val="000000"/>
                <w:sz w:val="24"/>
                <w:szCs w:val="24"/>
              </w:rPr>
            </w:pPr>
            <w:r w:rsidRPr="00175884">
              <w:rPr>
                <w:sz w:val="24"/>
                <w:szCs w:val="24"/>
              </w:rPr>
              <w:t xml:space="preserve">В 1 </w:t>
            </w:r>
            <w:r w:rsidR="00175884" w:rsidRPr="00175884">
              <w:rPr>
                <w:sz w:val="24"/>
                <w:szCs w:val="24"/>
              </w:rPr>
              <w:t>полугодии</w:t>
            </w:r>
            <w:r w:rsidRPr="00175884">
              <w:rPr>
                <w:sz w:val="24"/>
                <w:szCs w:val="24"/>
              </w:rPr>
              <w:t xml:space="preserve"> 2021 года в адрес ОГБСУ «Областное имущественное казначейство» направлялись </w:t>
            </w:r>
            <w:r w:rsidRPr="00175884">
              <w:rPr>
                <w:color w:val="000000"/>
                <w:sz w:val="24"/>
                <w:szCs w:val="24"/>
              </w:rPr>
              <w:t xml:space="preserve">предложения, в отношении </w:t>
            </w:r>
            <w:r w:rsidR="00543AF3" w:rsidRPr="00175884">
              <w:rPr>
                <w:color w:val="000000"/>
                <w:sz w:val="24"/>
                <w:szCs w:val="24"/>
              </w:rPr>
              <w:t xml:space="preserve">13 </w:t>
            </w:r>
            <w:r w:rsidRPr="00175884">
              <w:rPr>
                <w:color w:val="000000"/>
                <w:sz w:val="24"/>
                <w:szCs w:val="24"/>
              </w:rPr>
              <w:t xml:space="preserve">объектов недвижимого имущества соответствующих ст. 378.2 Налогового кодекса РФ для последующего включения </w:t>
            </w:r>
            <w:r w:rsidR="00543AF3" w:rsidRPr="00175884">
              <w:rPr>
                <w:color w:val="000000"/>
                <w:sz w:val="24"/>
                <w:szCs w:val="24"/>
              </w:rPr>
              <w:t>их</w:t>
            </w:r>
            <w:r w:rsidRPr="00175884">
              <w:rPr>
                <w:color w:val="000000"/>
                <w:sz w:val="24"/>
                <w:szCs w:val="24"/>
              </w:rPr>
              <w:t xml:space="preserve"> в перечень для целей налогообложения.</w:t>
            </w:r>
          </w:p>
          <w:p w:rsidR="00DC3C2D" w:rsidRPr="00545DAA" w:rsidRDefault="00DC3C2D" w:rsidP="00DC3C2D">
            <w:pPr>
              <w:jc w:val="both"/>
              <w:rPr>
                <w:sz w:val="24"/>
                <w:szCs w:val="24"/>
                <w:u w:val="single"/>
              </w:rPr>
            </w:pPr>
            <w:r w:rsidRPr="00545DAA">
              <w:rPr>
                <w:sz w:val="24"/>
                <w:szCs w:val="24"/>
                <w:u w:val="single"/>
              </w:rPr>
              <w:t>В разрезе сельских поселений сложилась следующая ситуация:</w:t>
            </w:r>
          </w:p>
          <w:p w:rsidR="00C45511" w:rsidRPr="000D6E13" w:rsidRDefault="00F13683" w:rsidP="002A32D0">
            <w:pPr>
              <w:jc w:val="both"/>
              <w:rPr>
                <w:sz w:val="24"/>
                <w:szCs w:val="24"/>
              </w:rPr>
            </w:pPr>
            <w:r w:rsidRPr="000D6E13">
              <w:rPr>
                <w:sz w:val="24"/>
                <w:szCs w:val="24"/>
              </w:rPr>
              <w:t xml:space="preserve">В </w:t>
            </w:r>
            <w:proofErr w:type="spellStart"/>
            <w:r w:rsidR="00C45511" w:rsidRPr="000D6E13">
              <w:rPr>
                <w:sz w:val="24"/>
                <w:szCs w:val="24"/>
              </w:rPr>
              <w:t>Зональненско</w:t>
            </w:r>
            <w:r w:rsidRPr="000D6E13">
              <w:rPr>
                <w:sz w:val="24"/>
                <w:szCs w:val="24"/>
              </w:rPr>
              <w:t>м</w:t>
            </w:r>
            <w:proofErr w:type="spellEnd"/>
            <w:r w:rsidR="00C45511" w:rsidRPr="000D6E13">
              <w:rPr>
                <w:sz w:val="24"/>
                <w:szCs w:val="24"/>
              </w:rPr>
              <w:t xml:space="preserve"> СП</w:t>
            </w:r>
            <w:r w:rsidRPr="000D6E13">
              <w:rPr>
                <w:sz w:val="24"/>
                <w:szCs w:val="24"/>
              </w:rPr>
              <w:t xml:space="preserve"> - проводилась инвентаризация объектов ИЖС, построенных, но не введенных в эксплуатацию. </w:t>
            </w:r>
          </w:p>
          <w:p w:rsidR="00C45511" w:rsidRPr="00994546" w:rsidRDefault="00D90976" w:rsidP="002A32D0">
            <w:pPr>
              <w:jc w:val="both"/>
              <w:rPr>
                <w:sz w:val="24"/>
                <w:szCs w:val="24"/>
                <w:highlight w:val="yellow"/>
              </w:rPr>
            </w:pPr>
            <w:r w:rsidRPr="00397305">
              <w:rPr>
                <w:sz w:val="24"/>
                <w:szCs w:val="24"/>
              </w:rPr>
              <w:t xml:space="preserve">В </w:t>
            </w:r>
            <w:proofErr w:type="spellStart"/>
            <w:r w:rsidRPr="00397305">
              <w:rPr>
                <w:sz w:val="24"/>
                <w:szCs w:val="24"/>
              </w:rPr>
              <w:t>Зоркальцевском</w:t>
            </w:r>
            <w:proofErr w:type="spellEnd"/>
            <w:r w:rsidR="00C45511" w:rsidRPr="00397305">
              <w:rPr>
                <w:sz w:val="24"/>
                <w:szCs w:val="24"/>
              </w:rPr>
              <w:t xml:space="preserve"> СП</w:t>
            </w:r>
            <w:r w:rsidR="00253374" w:rsidRPr="00397305">
              <w:rPr>
                <w:sz w:val="24"/>
                <w:szCs w:val="24"/>
              </w:rPr>
              <w:t>,</w:t>
            </w:r>
            <w:r w:rsidRPr="00397305">
              <w:rPr>
                <w:sz w:val="24"/>
                <w:szCs w:val="24"/>
              </w:rPr>
              <w:t xml:space="preserve"> </w:t>
            </w:r>
            <w:proofErr w:type="spellStart"/>
            <w:r w:rsidR="00253374" w:rsidRPr="00BD51EC">
              <w:rPr>
                <w:sz w:val="24"/>
                <w:szCs w:val="24"/>
              </w:rPr>
              <w:t>Калтайском</w:t>
            </w:r>
            <w:proofErr w:type="spellEnd"/>
            <w:r w:rsidR="00253374" w:rsidRPr="00BD51EC">
              <w:rPr>
                <w:sz w:val="24"/>
                <w:szCs w:val="24"/>
              </w:rPr>
              <w:t xml:space="preserve"> СП </w:t>
            </w:r>
            <w:r w:rsidRPr="00BD51EC">
              <w:rPr>
                <w:sz w:val="24"/>
                <w:szCs w:val="24"/>
              </w:rPr>
              <w:t>– работа</w:t>
            </w:r>
            <w:r w:rsidRPr="00397305">
              <w:rPr>
                <w:sz w:val="24"/>
                <w:szCs w:val="24"/>
              </w:rPr>
              <w:t xml:space="preserve"> проводится регулярно.</w:t>
            </w:r>
          </w:p>
          <w:p w:rsidR="00C45511" w:rsidRPr="00BE574A" w:rsidRDefault="006A45AE" w:rsidP="002A32D0">
            <w:pPr>
              <w:jc w:val="both"/>
              <w:rPr>
                <w:sz w:val="24"/>
                <w:szCs w:val="24"/>
              </w:rPr>
            </w:pPr>
            <w:proofErr w:type="gramStart"/>
            <w:r w:rsidRPr="00397305">
              <w:rPr>
                <w:sz w:val="24"/>
                <w:szCs w:val="24"/>
              </w:rPr>
              <w:lastRenderedPageBreak/>
              <w:t xml:space="preserve">В </w:t>
            </w:r>
            <w:proofErr w:type="spellStart"/>
            <w:r w:rsidR="00C45511" w:rsidRPr="00BE574A">
              <w:rPr>
                <w:sz w:val="24"/>
                <w:szCs w:val="24"/>
              </w:rPr>
              <w:t>Итатско</w:t>
            </w:r>
            <w:r w:rsidRPr="00BE574A">
              <w:rPr>
                <w:sz w:val="24"/>
                <w:szCs w:val="24"/>
              </w:rPr>
              <w:t>м</w:t>
            </w:r>
            <w:proofErr w:type="spellEnd"/>
            <w:r w:rsidR="00C45511" w:rsidRPr="00BE574A">
              <w:rPr>
                <w:sz w:val="24"/>
                <w:szCs w:val="24"/>
              </w:rPr>
              <w:t xml:space="preserve"> СП</w:t>
            </w:r>
            <w:r w:rsidR="00164471" w:rsidRPr="00BE574A">
              <w:rPr>
                <w:sz w:val="24"/>
                <w:szCs w:val="24"/>
              </w:rPr>
              <w:t>,</w:t>
            </w:r>
            <w:r w:rsidRPr="00BE574A">
              <w:rPr>
                <w:sz w:val="24"/>
                <w:szCs w:val="24"/>
              </w:rPr>
              <w:t xml:space="preserve"> </w:t>
            </w:r>
            <w:proofErr w:type="spellStart"/>
            <w:r w:rsidR="00164471" w:rsidRPr="00BE574A">
              <w:rPr>
                <w:sz w:val="24"/>
                <w:szCs w:val="24"/>
              </w:rPr>
              <w:t>Копыловском</w:t>
            </w:r>
            <w:proofErr w:type="spellEnd"/>
            <w:r w:rsidR="00164471" w:rsidRPr="00BE574A">
              <w:rPr>
                <w:sz w:val="24"/>
                <w:szCs w:val="24"/>
              </w:rPr>
              <w:t xml:space="preserve"> СП</w:t>
            </w:r>
            <w:r w:rsidR="006F79A0" w:rsidRPr="00BE574A">
              <w:rPr>
                <w:sz w:val="24"/>
                <w:szCs w:val="24"/>
              </w:rPr>
              <w:t>,</w:t>
            </w:r>
            <w:r w:rsidR="00164471" w:rsidRPr="00BE574A">
              <w:rPr>
                <w:sz w:val="24"/>
                <w:szCs w:val="24"/>
              </w:rPr>
              <w:t xml:space="preserve"> </w:t>
            </w:r>
            <w:proofErr w:type="spellStart"/>
            <w:r w:rsidR="006F79A0" w:rsidRPr="00BE574A">
              <w:rPr>
                <w:sz w:val="24"/>
                <w:szCs w:val="24"/>
              </w:rPr>
              <w:t>Корниловском</w:t>
            </w:r>
            <w:proofErr w:type="spellEnd"/>
            <w:r w:rsidR="006F79A0" w:rsidRPr="00BE574A">
              <w:rPr>
                <w:sz w:val="24"/>
                <w:szCs w:val="24"/>
              </w:rPr>
              <w:t xml:space="preserve"> СП</w:t>
            </w:r>
            <w:r w:rsidR="00710192" w:rsidRPr="00BE574A">
              <w:rPr>
                <w:sz w:val="24"/>
                <w:szCs w:val="24"/>
              </w:rPr>
              <w:t>,</w:t>
            </w:r>
            <w:r w:rsidR="006F79A0" w:rsidRPr="00BE574A">
              <w:rPr>
                <w:sz w:val="24"/>
                <w:szCs w:val="24"/>
              </w:rPr>
              <w:t xml:space="preserve"> </w:t>
            </w:r>
            <w:proofErr w:type="spellStart"/>
            <w:r w:rsidR="00710192" w:rsidRPr="00BE574A">
              <w:rPr>
                <w:sz w:val="24"/>
                <w:szCs w:val="24"/>
              </w:rPr>
              <w:t>Межениновском</w:t>
            </w:r>
            <w:proofErr w:type="spellEnd"/>
            <w:r w:rsidR="00710192" w:rsidRPr="00BE574A">
              <w:rPr>
                <w:sz w:val="24"/>
                <w:szCs w:val="24"/>
              </w:rPr>
              <w:t xml:space="preserve"> СП</w:t>
            </w:r>
            <w:r w:rsidR="00AC4252" w:rsidRPr="00BE574A">
              <w:rPr>
                <w:sz w:val="24"/>
                <w:szCs w:val="24"/>
              </w:rPr>
              <w:t>,</w:t>
            </w:r>
            <w:r w:rsidR="00710192" w:rsidRPr="00BE574A">
              <w:rPr>
                <w:sz w:val="24"/>
                <w:szCs w:val="24"/>
              </w:rPr>
              <w:t xml:space="preserve"> </w:t>
            </w:r>
            <w:proofErr w:type="spellStart"/>
            <w:r w:rsidR="00E038E0" w:rsidRPr="00BE574A">
              <w:rPr>
                <w:sz w:val="24"/>
                <w:szCs w:val="24"/>
              </w:rPr>
              <w:t>Мирненском</w:t>
            </w:r>
            <w:proofErr w:type="spellEnd"/>
            <w:r w:rsidR="00E038E0" w:rsidRPr="00BE574A">
              <w:rPr>
                <w:sz w:val="24"/>
                <w:szCs w:val="24"/>
              </w:rPr>
              <w:t xml:space="preserve"> СП, </w:t>
            </w:r>
            <w:r w:rsidR="00AC4252" w:rsidRPr="00BE574A">
              <w:rPr>
                <w:sz w:val="24"/>
                <w:szCs w:val="24"/>
              </w:rPr>
              <w:t>Октябрьском СП</w:t>
            </w:r>
            <w:r w:rsidR="00661316" w:rsidRPr="00BE574A">
              <w:rPr>
                <w:sz w:val="24"/>
                <w:szCs w:val="24"/>
              </w:rPr>
              <w:t>,</w:t>
            </w:r>
            <w:r w:rsidR="00AC4252" w:rsidRPr="00BE574A">
              <w:rPr>
                <w:sz w:val="24"/>
                <w:szCs w:val="24"/>
              </w:rPr>
              <w:t xml:space="preserve"> </w:t>
            </w:r>
            <w:proofErr w:type="spellStart"/>
            <w:r w:rsidR="00661316" w:rsidRPr="00BE574A">
              <w:rPr>
                <w:sz w:val="24"/>
                <w:szCs w:val="24"/>
              </w:rPr>
              <w:t>Рыбаловском</w:t>
            </w:r>
            <w:proofErr w:type="spellEnd"/>
            <w:r w:rsidR="00661316" w:rsidRPr="00BE574A">
              <w:rPr>
                <w:sz w:val="24"/>
                <w:szCs w:val="24"/>
              </w:rPr>
              <w:t xml:space="preserve"> СП</w:t>
            </w:r>
            <w:r w:rsidR="00662D55" w:rsidRPr="00BE574A">
              <w:rPr>
                <w:sz w:val="24"/>
                <w:szCs w:val="24"/>
              </w:rPr>
              <w:t>,</w:t>
            </w:r>
            <w:r w:rsidR="00661316" w:rsidRPr="00BE574A">
              <w:rPr>
                <w:sz w:val="24"/>
                <w:szCs w:val="24"/>
              </w:rPr>
              <w:t xml:space="preserve"> </w:t>
            </w:r>
            <w:r w:rsidR="00662D55" w:rsidRPr="00BE574A">
              <w:rPr>
                <w:sz w:val="24"/>
                <w:szCs w:val="24"/>
              </w:rPr>
              <w:t>Новорождественском СП</w:t>
            </w:r>
            <w:r w:rsidR="00A53653" w:rsidRPr="00BE574A">
              <w:rPr>
                <w:sz w:val="24"/>
                <w:szCs w:val="24"/>
              </w:rPr>
              <w:t>, Спасском СП</w:t>
            </w:r>
            <w:r w:rsidR="002A32D0" w:rsidRPr="00BE574A">
              <w:rPr>
                <w:sz w:val="24"/>
                <w:szCs w:val="24"/>
              </w:rPr>
              <w:t xml:space="preserve">,  </w:t>
            </w:r>
            <w:proofErr w:type="spellStart"/>
            <w:r w:rsidR="002A32D0" w:rsidRPr="00BE574A">
              <w:rPr>
                <w:sz w:val="24"/>
                <w:szCs w:val="24"/>
              </w:rPr>
              <w:t>Турунтаевском</w:t>
            </w:r>
            <w:proofErr w:type="spellEnd"/>
            <w:r w:rsidR="002A32D0" w:rsidRPr="00BE574A">
              <w:rPr>
                <w:sz w:val="24"/>
                <w:szCs w:val="24"/>
              </w:rPr>
              <w:t xml:space="preserve"> СП </w:t>
            </w:r>
            <w:r w:rsidRPr="00BE574A">
              <w:rPr>
                <w:sz w:val="24"/>
                <w:szCs w:val="24"/>
              </w:rPr>
              <w:t>– данные объекты отсутствуют.</w:t>
            </w:r>
            <w:proofErr w:type="gramEnd"/>
          </w:p>
          <w:p w:rsidR="00C574E0" w:rsidRPr="00433DB2" w:rsidRDefault="00C574E0" w:rsidP="002A32D0">
            <w:pPr>
              <w:jc w:val="both"/>
              <w:rPr>
                <w:color w:val="000000" w:themeColor="text1"/>
                <w:sz w:val="24"/>
                <w:szCs w:val="24"/>
              </w:rPr>
            </w:pPr>
            <w:r w:rsidRPr="00433DB2">
              <w:rPr>
                <w:color w:val="000000" w:themeColor="text1"/>
                <w:sz w:val="24"/>
                <w:szCs w:val="24"/>
              </w:rPr>
              <w:t>В Малиновском СП - создана комиссия по выявлению отдельных объектов недвижимого имущества.</w:t>
            </w:r>
          </w:p>
          <w:p w:rsidR="00DA5F8A" w:rsidRPr="00994546" w:rsidRDefault="0066417F" w:rsidP="00E038E0">
            <w:pPr>
              <w:jc w:val="both"/>
              <w:rPr>
                <w:sz w:val="24"/>
                <w:szCs w:val="24"/>
                <w:highlight w:val="yellow"/>
              </w:rPr>
            </w:pPr>
            <w:r w:rsidRPr="007C4CA2">
              <w:rPr>
                <w:sz w:val="24"/>
                <w:szCs w:val="24"/>
              </w:rPr>
              <w:t xml:space="preserve">В </w:t>
            </w:r>
            <w:proofErr w:type="spellStart"/>
            <w:r w:rsidRPr="007C4CA2">
              <w:rPr>
                <w:sz w:val="24"/>
                <w:szCs w:val="24"/>
              </w:rPr>
              <w:t>Богашевском</w:t>
            </w:r>
            <w:proofErr w:type="spellEnd"/>
            <w:r w:rsidRPr="007C4CA2">
              <w:rPr>
                <w:sz w:val="24"/>
                <w:szCs w:val="24"/>
              </w:rPr>
              <w:t xml:space="preserve"> СП, </w:t>
            </w:r>
            <w:proofErr w:type="spellStart"/>
            <w:r w:rsidRPr="007C4CA2">
              <w:rPr>
                <w:sz w:val="24"/>
                <w:szCs w:val="24"/>
              </w:rPr>
              <w:t>Воронинском</w:t>
            </w:r>
            <w:proofErr w:type="spellEnd"/>
            <w:r w:rsidRPr="007C4CA2">
              <w:rPr>
                <w:sz w:val="24"/>
                <w:szCs w:val="24"/>
              </w:rPr>
              <w:t xml:space="preserve"> СП</w:t>
            </w:r>
            <w:r w:rsidRPr="0014372D">
              <w:rPr>
                <w:sz w:val="24"/>
                <w:szCs w:val="24"/>
              </w:rPr>
              <w:t xml:space="preserve">, </w:t>
            </w:r>
            <w:r w:rsidR="008B3068" w:rsidRPr="0014372D">
              <w:rPr>
                <w:sz w:val="24"/>
                <w:szCs w:val="24"/>
              </w:rPr>
              <w:t xml:space="preserve">Заречном СП, </w:t>
            </w:r>
            <w:r w:rsidR="008B3068" w:rsidRPr="009F1820">
              <w:rPr>
                <w:sz w:val="24"/>
                <w:szCs w:val="24"/>
              </w:rPr>
              <w:t xml:space="preserve">Моряковском СП, </w:t>
            </w:r>
            <w:proofErr w:type="spellStart"/>
            <w:r w:rsidRPr="00D069D2">
              <w:rPr>
                <w:sz w:val="24"/>
                <w:szCs w:val="24"/>
              </w:rPr>
              <w:t>Наумовском</w:t>
            </w:r>
            <w:proofErr w:type="spellEnd"/>
            <w:r w:rsidRPr="00D069D2">
              <w:rPr>
                <w:sz w:val="24"/>
                <w:szCs w:val="24"/>
              </w:rPr>
              <w:t xml:space="preserve"> СП – работа</w:t>
            </w:r>
            <w:r w:rsidRPr="007C4CA2">
              <w:rPr>
                <w:sz w:val="24"/>
                <w:szCs w:val="24"/>
              </w:rPr>
              <w:t xml:space="preserve"> не проводилась.</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DC3C2D" w:rsidP="007B6DCA">
            <w:pPr>
              <w:rPr>
                <w:sz w:val="24"/>
                <w:szCs w:val="24"/>
              </w:rPr>
            </w:pPr>
            <w:r>
              <w:rPr>
                <w:sz w:val="24"/>
                <w:szCs w:val="24"/>
              </w:rPr>
              <w:lastRenderedPageBreak/>
              <w:t>-</w:t>
            </w: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DC3C2D" w:rsidP="007B6DCA">
            <w:pPr>
              <w:rPr>
                <w:sz w:val="24"/>
                <w:szCs w:val="24"/>
              </w:rPr>
            </w:pPr>
            <w:r>
              <w:rPr>
                <w:sz w:val="24"/>
                <w:szCs w:val="24"/>
              </w:rPr>
              <w:t>-</w:t>
            </w:r>
          </w:p>
        </w:tc>
      </w:tr>
      <w:tr w:rsidR="00DA5F8A" w:rsidRPr="00B26176" w:rsidTr="00DE62AE">
        <w:trPr>
          <w:trHeight w:val="975"/>
        </w:trPr>
        <w:tc>
          <w:tcPr>
            <w:tcW w:w="382" w:type="dxa"/>
            <w:tcBorders>
              <w:top w:val="single" w:sz="4"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11</w:t>
            </w:r>
          </w:p>
        </w:tc>
        <w:tc>
          <w:tcPr>
            <w:tcW w:w="5358" w:type="dxa"/>
            <w:tcBorders>
              <w:top w:val="single" w:sz="4" w:space="0" w:color="auto"/>
              <w:left w:val="single" w:sz="6" w:space="0" w:color="auto"/>
              <w:bottom w:val="single" w:sz="6" w:space="0" w:color="auto"/>
              <w:right w:val="single" w:sz="6" w:space="0" w:color="auto"/>
            </w:tcBorders>
          </w:tcPr>
          <w:p w:rsidR="00DA5F8A" w:rsidRPr="0006523B" w:rsidRDefault="00DA5F8A" w:rsidP="00DC3C2D">
            <w:pPr>
              <w:autoSpaceDE w:val="0"/>
              <w:autoSpaceDN w:val="0"/>
              <w:adjustRightInd w:val="0"/>
              <w:jc w:val="both"/>
              <w:rPr>
                <w:sz w:val="24"/>
                <w:szCs w:val="24"/>
              </w:rPr>
            </w:pPr>
            <w:r w:rsidRPr="003F5AC0">
              <w:rPr>
                <w:sz w:val="24"/>
                <w:szCs w:val="24"/>
              </w:rPr>
              <w:t>Проведение мониторинга за соблюдением хозяйствующими субъектами условий государственной и муниципальной поддержки</w:t>
            </w:r>
            <w:r>
              <w:rPr>
                <w:sz w:val="24"/>
                <w:szCs w:val="24"/>
              </w:rPr>
              <w:t xml:space="preserve"> </w:t>
            </w:r>
          </w:p>
        </w:tc>
        <w:tc>
          <w:tcPr>
            <w:tcW w:w="1061" w:type="dxa"/>
            <w:tcBorders>
              <w:top w:val="single" w:sz="4"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tcPr>
          <w:p w:rsidR="008C2213" w:rsidRPr="00506FC8" w:rsidRDefault="008C2213" w:rsidP="00042E11">
            <w:pPr>
              <w:tabs>
                <w:tab w:val="left" w:pos="3"/>
              </w:tabs>
              <w:jc w:val="both"/>
              <w:rPr>
                <w:sz w:val="24"/>
                <w:szCs w:val="24"/>
              </w:rPr>
            </w:pPr>
            <w:r w:rsidRPr="008C2213">
              <w:rPr>
                <w:sz w:val="24"/>
                <w:szCs w:val="24"/>
              </w:rPr>
              <w:t>При проведении выездной проверки  реализации предпринимательских проектов в части достижения основных фина</w:t>
            </w:r>
            <w:r>
              <w:rPr>
                <w:sz w:val="24"/>
                <w:szCs w:val="24"/>
              </w:rPr>
              <w:t>нсово-экономических показателей</w:t>
            </w:r>
            <w:r w:rsidRPr="008C2213">
              <w:rPr>
                <w:sz w:val="24"/>
                <w:szCs w:val="24"/>
              </w:rPr>
              <w:t xml:space="preserve"> получателями поддержки в 2020 году выявлено: </w:t>
            </w:r>
            <w:r>
              <w:rPr>
                <w:sz w:val="24"/>
                <w:szCs w:val="24"/>
              </w:rPr>
              <w:t>и</w:t>
            </w:r>
            <w:r w:rsidRPr="008C2213">
              <w:rPr>
                <w:sz w:val="24"/>
                <w:szCs w:val="24"/>
              </w:rPr>
              <w:t xml:space="preserve">з 10 </w:t>
            </w:r>
            <w:proofErr w:type="gramStart"/>
            <w:r w:rsidRPr="008C2213">
              <w:rPr>
                <w:sz w:val="24"/>
                <w:szCs w:val="24"/>
              </w:rPr>
              <w:t>предпринимательских проектов, получивших субсидию 8 находятся</w:t>
            </w:r>
            <w:proofErr w:type="gramEnd"/>
            <w:r w:rsidRPr="008C2213">
              <w:rPr>
                <w:sz w:val="24"/>
                <w:szCs w:val="24"/>
              </w:rPr>
              <w:t xml:space="preserve"> в стадии реализации, по  2 проектам (ИП Глава КФХ Хакимов Дамир </w:t>
            </w:r>
            <w:proofErr w:type="spellStart"/>
            <w:r w:rsidRPr="008C2213">
              <w:rPr>
                <w:sz w:val="24"/>
                <w:szCs w:val="24"/>
              </w:rPr>
              <w:t>Харисович</w:t>
            </w:r>
            <w:proofErr w:type="spellEnd"/>
            <w:r w:rsidRPr="008C2213">
              <w:rPr>
                <w:sz w:val="24"/>
                <w:szCs w:val="24"/>
              </w:rPr>
              <w:t xml:space="preserve"> и ИП Глава КФХ </w:t>
            </w:r>
            <w:proofErr w:type="spellStart"/>
            <w:r w:rsidRPr="008C2213">
              <w:rPr>
                <w:sz w:val="24"/>
                <w:szCs w:val="24"/>
              </w:rPr>
              <w:t>Аеян</w:t>
            </w:r>
            <w:proofErr w:type="spellEnd"/>
            <w:r w:rsidRPr="008C2213">
              <w:rPr>
                <w:sz w:val="24"/>
                <w:szCs w:val="24"/>
              </w:rPr>
              <w:t xml:space="preserve"> </w:t>
            </w:r>
            <w:proofErr w:type="spellStart"/>
            <w:r w:rsidRPr="008C2213">
              <w:rPr>
                <w:sz w:val="24"/>
                <w:szCs w:val="24"/>
              </w:rPr>
              <w:t>Гагик</w:t>
            </w:r>
            <w:proofErr w:type="spellEnd"/>
            <w:r w:rsidRPr="008C2213">
              <w:rPr>
                <w:sz w:val="24"/>
                <w:szCs w:val="24"/>
              </w:rPr>
              <w:t xml:space="preserve"> Артурович) работа не ведется. Результаты проверки будут обсуждаться на Комиссии с приглашением </w:t>
            </w:r>
            <w:r w:rsidR="00683769">
              <w:rPr>
                <w:sz w:val="24"/>
                <w:szCs w:val="24"/>
              </w:rPr>
              <w:t>данных</w:t>
            </w:r>
            <w:r w:rsidRPr="00506FC8">
              <w:rPr>
                <w:sz w:val="24"/>
                <w:szCs w:val="24"/>
              </w:rPr>
              <w:t xml:space="preserve"> предпринимателей.</w:t>
            </w:r>
          </w:p>
          <w:p w:rsidR="00DA5F8A" w:rsidRPr="00994546" w:rsidRDefault="00DC3C2D" w:rsidP="00200E5F">
            <w:pPr>
              <w:jc w:val="both"/>
              <w:rPr>
                <w:sz w:val="24"/>
                <w:szCs w:val="24"/>
                <w:highlight w:val="yellow"/>
              </w:rPr>
            </w:pPr>
            <w:proofErr w:type="gramStart"/>
            <w:r w:rsidRPr="00506FC8">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на поддержку сельскохозяйственного производства по отдельным </w:t>
            </w:r>
            <w:proofErr w:type="spellStart"/>
            <w:r w:rsidRPr="00506FC8">
              <w:rPr>
                <w:sz w:val="24"/>
                <w:szCs w:val="24"/>
              </w:rPr>
              <w:t>подотраслям</w:t>
            </w:r>
            <w:proofErr w:type="spellEnd"/>
            <w:r w:rsidRPr="00506FC8">
              <w:rPr>
                <w:sz w:val="24"/>
                <w:szCs w:val="24"/>
              </w:rPr>
              <w:t xml:space="preserve"> растениеводства и животноводства.</w:t>
            </w:r>
            <w:proofErr w:type="gramEnd"/>
            <w:r w:rsidRPr="00506FC8">
              <w:rPr>
                <w:sz w:val="24"/>
                <w:szCs w:val="24"/>
              </w:rPr>
              <w:t xml:space="preserve"> Все условия соблюдены.</w:t>
            </w:r>
          </w:p>
        </w:tc>
        <w:tc>
          <w:tcPr>
            <w:tcW w:w="850" w:type="dxa"/>
            <w:tcBorders>
              <w:top w:val="single" w:sz="4"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4"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456"/>
        </w:trPr>
        <w:tc>
          <w:tcPr>
            <w:tcW w:w="382" w:type="dxa"/>
            <w:tcBorders>
              <w:top w:val="single" w:sz="6" w:space="0" w:color="auto"/>
              <w:left w:val="single" w:sz="6" w:space="0" w:color="auto"/>
              <w:bottom w:val="single" w:sz="6" w:space="0" w:color="auto"/>
              <w:right w:val="single" w:sz="6" w:space="0" w:color="auto"/>
            </w:tcBorders>
          </w:tcPr>
          <w:p w:rsidR="00DA5F8A" w:rsidRPr="00FE1DCE" w:rsidRDefault="00DA5F8A" w:rsidP="007B6DCA">
            <w:pPr>
              <w:rPr>
                <w:sz w:val="24"/>
                <w:szCs w:val="24"/>
              </w:rPr>
            </w:pPr>
          </w:p>
          <w:p w:rsidR="00DA5F8A" w:rsidRPr="00FE1DCE" w:rsidRDefault="00DA5F8A" w:rsidP="007B6DCA">
            <w:pPr>
              <w:rPr>
                <w:sz w:val="24"/>
                <w:szCs w:val="24"/>
              </w:rPr>
            </w:pPr>
            <w:r w:rsidRPr="00FE1DCE">
              <w:rPr>
                <w:sz w:val="24"/>
                <w:szCs w:val="24"/>
              </w:rPr>
              <w:t>1</w:t>
            </w:r>
            <w:r>
              <w:rPr>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DA5F8A" w:rsidRPr="00FE1DCE" w:rsidRDefault="00DA5F8A" w:rsidP="003625D4">
            <w:pPr>
              <w:autoSpaceDE w:val="0"/>
              <w:autoSpaceDN w:val="0"/>
              <w:adjustRightInd w:val="0"/>
              <w:jc w:val="both"/>
              <w:rPr>
                <w:sz w:val="24"/>
                <w:szCs w:val="24"/>
              </w:rPr>
            </w:pPr>
            <w:proofErr w:type="gramStart"/>
            <w:r w:rsidRPr="00FE1DCE">
              <w:rPr>
                <w:sz w:val="24"/>
                <w:szCs w:val="24"/>
              </w:rPr>
              <w:t>Работа по определению минимального и максимального размера потенциального возможного к получению индивидуальным предпринимателем годового дохода, являющегося налоговой базой по налогу, взимаемому с применением патентной системы налогообложения, а также анализ в целях последующей подготовки предложений по дополнительным видам предпринимательской деятельности, относящихся к бытовым услугам, не указанным в п. 2 ст. 346.43 НК РФ, но оказываемых индивидуальными предпринимателями на территории Томского района</w:t>
            </w:r>
            <w:proofErr w:type="gramEnd"/>
          </w:p>
        </w:tc>
        <w:tc>
          <w:tcPr>
            <w:tcW w:w="1061" w:type="dxa"/>
            <w:tcBorders>
              <w:top w:val="single" w:sz="6" w:space="0" w:color="auto"/>
              <w:left w:val="single" w:sz="6" w:space="0" w:color="auto"/>
              <w:bottom w:val="single" w:sz="6" w:space="0" w:color="auto"/>
              <w:right w:val="single" w:sz="6" w:space="0" w:color="auto"/>
            </w:tcBorders>
          </w:tcPr>
          <w:p w:rsidR="00DA5F8A" w:rsidRPr="00FE1DCE" w:rsidRDefault="00DA5F8A" w:rsidP="007B6DCA">
            <w:pPr>
              <w:rPr>
                <w:sz w:val="24"/>
                <w:szCs w:val="24"/>
              </w:rPr>
            </w:pPr>
          </w:p>
          <w:p w:rsidR="00DA5F8A" w:rsidRPr="00FE1DCE" w:rsidRDefault="00DA5F8A" w:rsidP="007B6DCA">
            <w:pPr>
              <w:rPr>
                <w:sz w:val="24"/>
                <w:szCs w:val="24"/>
              </w:rPr>
            </w:pPr>
            <w:r w:rsidRPr="00FE1D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3625D4" w:rsidRPr="00506FC8" w:rsidRDefault="003625D4" w:rsidP="003625D4">
            <w:pPr>
              <w:jc w:val="both"/>
              <w:rPr>
                <w:sz w:val="24"/>
                <w:szCs w:val="24"/>
              </w:rPr>
            </w:pPr>
            <w:proofErr w:type="gramStart"/>
            <w:r w:rsidRPr="00506FC8">
              <w:rPr>
                <w:sz w:val="24"/>
                <w:szCs w:val="24"/>
              </w:rPr>
              <w:t xml:space="preserve">В 1 </w:t>
            </w:r>
            <w:r w:rsidR="00506FC8">
              <w:rPr>
                <w:sz w:val="24"/>
                <w:szCs w:val="24"/>
              </w:rPr>
              <w:t>полугодии</w:t>
            </w:r>
            <w:r w:rsidRPr="00506FC8">
              <w:rPr>
                <w:sz w:val="24"/>
                <w:szCs w:val="24"/>
              </w:rPr>
              <w:t xml:space="preserve"> 2021 года в адрес Департамента экономики Администрации Томской области в целях корректировки содержащихся в Законе Томской области от 09.11.2012 № 199-ОЗ «О патентной системе налогообложения» (далее – ПСН) элементов налогообложения, а также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ПСН, направлялись следующие предложения:</w:t>
            </w:r>
            <w:proofErr w:type="gramEnd"/>
          </w:p>
          <w:p w:rsidR="003625D4" w:rsidRPr="00506FC8" w:rsidRDefault="003625D4" w:rsidP="003625D4">
            <w:pPr>
              <w:jc w:val="both"/>
              <w:rPr>
                <w:sz w:val="24"/>
                <w:szCs w:val="24"/>
              </w:rPr>
            </w:pPr>
            <w:r w:rsidRPr="00506FC8">
              <w:rPr>
                <w:sz w:val="24"/>
                <w:szCs w:val="24"/>
              </w:rPr>
              <w:t xml:space="preserve">- увеличить предельное значение площади торговых залов и залов обслуживания посетителей общественного питания до 150 </w:t>
            </w:r>
            <w:proofErr w:type="spellStart"/>
            <w:r w:rsidRPr="00506FC8">
              <w:rPr>
                <w:sz w:val="24"/>
                <w:szCs w:val="24"/>
              </w:rPr>
              <w:t>кв</w:t>
            </w:r>
            <w:proofErr w:type="gramStart"/>
            <w:r w:rsidRPr="00506FC8">
              <w:rPr>
                <w:sz w:val="24"/>
                <w:szCs w:val="24"/>
              </w:rPr>
              <w:t>.м</w:t>
            </w:r>
            <w:proofErr w:type="spellEnd"/>
            <w:proofErr w:type="gramEnd"/>
            <w:r w:rsidRPr="00506FC8">
              <w:rPr>
                <w:sz w:val="24"/>
                <w:szCs w:val="24"/>
              </w:rPr>
              <w:t xml:space="preserve"> для розничной торговли и объектов общественного питания с целью предоставления предпринимателям возможности перехода с системы ЕНВД на патентную систему налогообложения;</w:t>
            </w:r>
          </w:p>
          <w:p w:rsidR="003625D4" w:rsidRPr="00506FC8" w:rsidRDefault="003625D4" w:rsidP="003625D4">
            <w:pPr>
              <w:jc w:val="both"/>
              <w:rPr>
                <w:sz w:val="24"/>
                <w:szCs w:val="24"/>
              </w:rPr>
            </w:pPr>
            <w:r w:rsidRPr="00506FC8">
              <w:rPr>
                <w:sz w:val="24"/>
                <w:szCs w:val="24"/>
              </w:rPr>
              <w:t>- расширить перечень видов предпринимательской деятельности, дополнив его такими видами, как «Развозная и разносная розничная торговля», «Мойка автотранспортных средств</w:t>
            </w:r>
            <w:r w:rsidR="00543AF3" w:rsidRPr="00506FC8">
              <w:rPr>
                <w:sz w:val="24"/>
                <w:szCs w:val="24"/>
              </w:rPr>
              <w:t>»;</w:t>
            </w:r>
          </w:p>
          <w:p w:rsidR="00DA5F8A" w:rsidRPr="00994546" w:rsidRDefault="003625D4" w:rsidP="003625D4">
            <w:pPr>
              <w:jc w:val="both"/>
              <w:rPr>
                <w:sz w:val="24"/>
                <w:szCs w:val="24"/>
                <w:highlight w:val="yellow"/>
              </w:rPr>
            </w:pPr>
            <w:r w:rsidRPr="00506FC8">
              <w:rPr>
                <w:sz w:val="24"/>
                <w:szCs w:val="24"/>
              </w:rPr>
              <w:t xml:space="preserve">- установить размер годового дохода по ПСН для </w:t>
            </w:r>
            <w:proofErr w:type="spellStart"/>
            <w:r w:rsidRPr="00506FC8">
              <w:rPr>
                <w:sz w:val="24"/>
                <w:szCs w:val="24"/>
              </w:rPr>
              <w:t>Зональненского</w:t>
            </w:r>
            <w:proofErr w:type="spellEnd"/>
            <w:r w:rsidRPr="00506FC8">
              <w:rPr>
                <w:sz w:val="24"/>
                <w:szCs w:val="24"/>
              </w:rPr>
              <w:t xml:space="preserve">, </w:t>
            </w:r>
            <w:r w:rsidRPr="00506FC8">
              <w:rPr>
                <w:sz w:val="24"/>
                <w:szCs w:val="24"/>
              </w:rPr>
              <w:lastRenderedPageBreak/>
              <w:t>Заречного и Корниловского сельских поселений на уровне прочих сельских поселений Томского района ввиду наличия в указанных сельских поселениях малочисленных населенных пунктов.</w:t>
            </w:r>
          </w:p>
        </w:tc>
        <w:tc>
          <w:tcPr>
            <w:tcW w:w="850" w:type="dxa"/>
            <w:tcBorders>
              <w:top w:val="single" w:sz="6" w:space="0" w:color="auto"/>
              <w:left w:val="single" w:sz="6" w:space="0" w:color="auto"/>
              <w:bottom w:val="single" w:sz="6" w:space="0" w:color="auto"/>
              <w:right w:val="single" w:sz="4" w:space="0" w:color="auto"/>
            </w:tcBorders>
          </w:tcPr>
          <w:p w:rsidR="00DA5F8A" w:rsidRPr="00FE1DCE"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FE1DCE" w:rsidRDefault="00DA5F8A" w:rsidP="007B6DCA">
            <w:pPr>
              <w:rPr>
                <w:sz w:val="24"/>
                <w:szCs w:val="24"/>
              </w:rPr>
            </w:pPr>
          </w:p>
        </w:tc>
      </w:tr>
      <w:tr w:rsidR="00DA5F8A" w:rsidRPr="00B26176" w:rsidTr="005A13AC">
        <w:trPr>
          <w:trHeight w:val="546"/>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13</w:t>
            </w:r>
          </w:p>
        </w:tc>
        <w:tc>
          <w:tcPr>
            <w:tcW w:w="5358" w:type="dxa"/>
            <w:tcBorders>
              <w:top w:val="single" w:sz="6" w:space="0" w:color="auto"/>
              <w:left w:val="single" w:sz="6" w:space="0" w:color="auto"/>
              <w:bottom w:val="single" w:sz="6" w:space="0" w:color="auto"/>
              <w:right w:val="single" w:sz="6" w:space="0" w:color="auto"/>
            </w:tcBorders>
          </w:tcPr>
          <w:p w:rsidR="00DA5F8A" w:rsidRDefault="00DA5F8A" w:rsidP="00DC3C2D">
            <w:pPr>
              <w:jc w:val="both"/>
              <w:rPr>
                <w:sz w:val="24"/>
                <w:szCs w:val="24"/>
              </w:rPr>
            </w:pPr>
            <w:r w:rsidRPr="0006523B">
              <w:rPr>
                <w:sz w:val="24"/>
                <w:szCs w:val="24"/>
              </w:rPr>
              <w:t>Реализация мероприятий по повышению роли имущественных налогов:</w:t>
            </w:r>
          </w:p>
          <w:p w:rsidR="00DA5F8A" w:rsidRPr="0006523B" w:rsidRDefault="00DA5F8A" w:rsidP="00DC3C2D">
            <w:pPr>
              <w:jc w:val="both"/>
              <w:rPr>
                <w:sz w:val="24"/>
                <w:szCs w:val="24"/>
              </w:rPr>
            </w:pPr>
            <w:r w:rsidRPr="0006523B">
              <w:rPr>
                <w:sz w:val="24"/>
                <w:szCs w:val="24"/>
              </w:rPr>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DA5F8A" w:rsidRDefault="00DA5F8A" w:rsidP="00DC3C2D">
            <w:pPr>
              <w:jc w:val="both"/>
              <w:rPr>
                <w:sz w:val="24"/>
                <w:szCs w:val="24"/>
              </w:rPr>
            </w:pPr>
            <w:r w:rsidRPr="0006523B">
              <w:rPr>
                <w:sz w:val="24"/>
                <w:szCs w:val="24"/>
              </w:rPr>
              <w:t>- направление в ИФНС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r>
              <w:rPr>
                <w:sz w:val="24"/>
                <w:szCs w:val="24"/>
              </w:rPr>
              <w:t>;</w:t>
            </w:r>
          </w:p>
          <w:p w:rsidR="00DA5F8A" w:rsidRPr="0006523B" w:rsidRDefault="00DA5F8A" w:rsidP="00DC3C2D">
            <w:pPr>
              <w:jc w:val="both"/>
              <w:rPr>
                <w:sz w:val="24"/>
                <w:szCs w:val="24"/>
              </w:rPr>
            </w:pPr>
            <w:r>
              <w:rPr>
                <w:sz w:val="24"/>
                <w:szCs w:val="24"/>
              </w:rPr>
              <w:t>- участие в подготовке к проведению государственной кадастровой оценки земельных участков, расположенных на территории Томского района; анализ налоговой нагрузки в результате изменения кадастровой стоимости (после определения кадастровой стоимости земельных участков ОГБУ «Томский областной центр инвентаризации и кадастра»)</w:t>
            </w:r>
          </w:p>
        </w:tc>
        <w:tc>
          <w:tcPr>
            <w:tcW w:w="1061" w:type="dxa"/>
            <w:tcBorders>
              <w:top w:val="single" w:sz="6" w:space="0" w:color="auto"/>
              <w:left w:val="single" w:sz="6" w:space="0" w:color="auto"/>
              <w:bottom w:val="single" w:sz="6" w:space="0" w:color="auto"/>
              <w:right w:val="single" w:sz="6" w:space="0" w:color="auto"/>
            </w:tcBorders>
          </w:tcPr>
          <w:p w:rsidR="00DA5F8A" w:rsidRPr="00EE25AF" w:rsidRDefault="00DA5F8A" w:rsidP="007B6DCA">
            <w:pPr>
              <w:rPr>
                <w:sz w:val="24"/>
                <w:szCs w:val="24"/>
              </w:rPr>
            </w:pPr>
            <w:r w:rsidRPr="00EE25AF">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EE25AF" w:rsidRDefault="007C18B3" w:rsidP="00CA4C16">
            <w:pPr>
              <w:jc w:val="both"/>
              <w:rPr>
                <w:sz w:val="24"/>
                <w:szCs w:val="24"/>
              </w:rPr>
            </w:pPr>
            <w:r w:rsidRPr="00EE25AF">
              <w:rPr>
                <w:sz w:val="24"/>
                <w:szCs w:val="24"/>
              </w:rPr>
              <w:t xml:space="preserve">В </w:t>
            </w:r>
            <w:r w:rsidR="00DA5F8A" w:rsidRPr="00EE25AF">
              <w:rPr>
                <w:sz w:val="24"/>
                <w:szCs w:val="24"/>
              </w:rPr>
              <w:t xml:space="preserve">1 </w:t>
            </w:r>
            <w:r w:rsidR="0035188C" w:rsidRPr="00EE25AF">
              <w:rPr>
                <w:sz w:val="24"/>
                <w:szCs w:val="24"/>
              </w:rPr>
              <w:t>полугодии</w:t>
            </w:r>
            <w:r w:rsidR="00DA5F8A" w:rsidRPr="00EE25AF">
              <w:rPr>
                <w:sz w:val="24"/>
                <w:szCs w:val="24"/>
              </w:rPr>
              <w:t xml:space="preserve"> 2021 </w:t>
            </w:r>
            <w:r w:rsidRPr="00EE25AF">
              <w:rPr>
                <w:sz w:val="24"/>
                <w:szCs w:val="24"/>
              </w:rPr>
              <w:t xml:space="preserve">года Администрацией Томского района </w:t>
            </w:r>
            <w:r w:rsidR="00DA5F8A" w:rsidRPr="00EE25AF">
              <w:rPr>
                <w:sz w:val="24"/>
                <w:szCs w:val="24"/>
              </w:rPr>
              <w:t>сведения для ИФНС</w:t>
            </w:r>
            <w:r w:rsidRPr="00EE25AF">
              <w:rPr>
                <w:sz w:val="24"/>
                <w:szCs w:val="24"/>
              </w:rPr>
              <w:t>,</w:t>
            </w:r>
            <w:r w:rsidR="00DA5F8A" w:rsidRPr="00EE25AF">
              <w:rPr>
                <w:sz w:val="24"/>
                <w:szCs w:val="24"/>
              </w:rPr>
              <w:t xml:space="preserve"> претензии, уведомления по выявлению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 не направлял</w:t>
            </w:r>
            <w:r w:rsidRPr="00EE25AF">
              <w:rPr>
                <w:sz w:val="24"/>
                <w:szCs w:val="24"/>
              </w:rPr>
              <w:t>ись</w:t>
            </w:r>
            <w:r w:rsidR="00DA5F8A" w:rsidRPr="00EE25AF">
              <w:rPr>
                <w:sz w:val="24"/>
                <w:szCs w:val="24"/>
              </w:rPr>
              <w:t>, проверки не проводились.</w:t>
            </w:r>
          </w:p>
          <w:p w:rsidR="00DC3C2D" w:rsidRPr="00EE25AF" w:rsidRDefault="00DC3C2D" w:rsidP="00CA4C16">
            <w:pPr>
              <w:jc w:val="both"/>
              <w:rPr>
                <w:sz w:val="24"/>
                <w:szCs w:val="24"/>
                <w:u w:val="single"/>
              </w:rPr>
            </w:pPr>
            <w:r w:rsidRPr="00EE25AF">
              <w:rPr>
                <w:sz w:val="24"/>
                <w:szCs w:val="24"/>
                <w:u w:val="single"/>
              </w:rPr>
              <w:t>В разрезе сельских поселений сложилась следующая ситуация:</w:t>
            </w:r>
          </w:p>
          <w:p w:rsidR="00543AF3" w:rsidRPr="00EE25AF" w:rsidRDefault="004A4DD9" w:rsidP="00CA4C16">
            <w:pPr>
              <w:jc w:val="both"/>
              <w:rPr>
                <w:sz w:val="24"/>
                <w:szCs w:val="24"/>
              </w:rPr>
            </w:pPr>
            <w:r w:rsidRPr="00EE25AF">
              <w:rPr>
                <w:sz w:val="24"/>
                <w:szCs w:val="24"/>
              </w:rPr>
              <w:t xml:space="preserve">В </w:t>
            </w:r>
            <w:proofErr w:type="spellStart"/>
            <w:r w:rsidRPr="00EE25AF">
              <w:rPr>
                <w:sz w:val="24"/>
                <w:szCs w:val="24"/>
              </w:rPr>
              <w:t>Богашевском</w:t>
            </w:r>
            <w:proofErr w:type="spellEnd"/>
            <w:r w:rsidR="00C45511" w:rsidRPr="00EE25AF">
              <w:rPr>
                <w:sz w:val="24"/>
                <w:szCs w:val="24"/>
              </w:rPr>
              <w:t xml:space="preserve"> СП</w:t>
            </w:r>
            <w:r w:rsidR="006F79A0" w:rsidRPr="00EE25AF">
              <w:rPr>
                <w:sz w:val="24"/>
                <w:szCs w:val="24"/>
              </w:rPr>
              <w:t>,</w:t>
            </w:r>
            <w:r w:rsidR="00DE2FB1" w:rsidRPr="00EE25AF">
              <w:rPr>
                <w:sz w:val="24"/>
                <w:szCs w:val="24"/>
              </w:rPr>
              <w:t xml:space="preserve"> </w:t>
            </w:r>
            <w:proofErr w:type="spellStart"/>
            <w:r w:rsidR="006F79A0" w:rsidRPr="00EE25AF">
              <w:rPr>
                <w:sz w:val="24"/>
                <w:szCs w:val="24"/>
              </w:rPr>
              <w:t>Корниловском</w:t>
            </w:r>
            <w:proofErr w:type="spellEnd"/>
            <w:r w:rsidR="006F79A0" w:rsidRPr="00EE25AF">
              <w:rPr>
                <w:sz w:val="24"/>
                <w:szCs w:val="24"/>
              </w:rPr>
              <w:t xml:space="preserve"> СП</w:t>
            </w:r>
            <w:r w:rsidR="00026109" w:rsidRPr="00EE25AF">
              <w:rPr>
                <w:sz w:val="24"/>
                <w:szCs w:val="24"/>
              </w:rPr>
              <w:t>,</w:t>
            </w:r>
            <w:r w:rsidR="006F79A0" w:rsidRPr="00EE25AF">
              <w:rPr>
                <w:sz w:val="24"/>
                <w:szCs w:val="24"/>
              </w:rPr>
              <w:t xml:space="preserve"> </w:t>
            </w:r>
            <w:proofErr w:type="spellStart"/>
            <w:r w:rsidR="00026109" w:rsidRPr="00EE25AF">
              <w:rPr>
                <w:sz w:val="24"/>
                <w:szCs w:val="24"/>
              </w:rPr>
              <w:t>Турунтаевском</w:t>
            </w:r>
            <w:proofErr w:type="spellEnd"/>
            <w:r w:rsidR="00026109" w:rsidRPr="00EE25AF">
              <w:rPr>
                <w:sz w:val="24"/>
                <w:szCs w:val="24"/>
              </w:rPr>
              <w:t xml:space="preserve"> СП</w:t>
            </w:r>
            <w:r w:rsidR="00026109" w:rsidRPr="00EE25AF">
              <w:rPr>
                <w:color w:val="000000" w:themeColor="text1"/>
                <w:sz w:val="24"/>
                <w:szCs w:val="24"/>
              </w:rPr>
              <w:t xml:space="preserve"> </w:t>
            </w:r>
            <w:r w:rsidR="00DE2FB1" w:rsidRPr="00EE25AF">
              <w:rPr>
                <w:sz w:val="24"/>
                <w:szCs w:val="24"/>
              </w:rPr>
              <w:t xml:space="preserve">– проводились беседы с населением о необходимости оформления документов на земельные участки. </w:t>
            </w:r>
          </w:p>
          <w:p w:rsidR="00C45511" w:rsidRPr="00EE25AF" w:rsidRDefault="00F13683" w:rsidP="00CA4C16">
            <w:pPr>
              <w:jc w:val="both"/>
              <w:rPr>
                <w:sz w:val="24"/>
                <w:szCs w:val="24"/>
              </w:rPr>
            </w:pPr>
            <w:r w:rsidRPr="00EE25AF">
              <w:rPr>
                <w:sz w:val="24"/>
                <w:szCs w:val="24"/>
              </w:rPr>
              <w:t xml:space="preserve">В </w:t>
            </w:r>
            <w:proofErr w:type="spellStart"/>
            <w:r w:rsidR="00C45511" w:rsidRPr="00EE25AF">
              <w:rPr>
                <w:sz w:val="24"/>
                <w:szCs w:val="24"/>
              </w:rPr>
              <w:t>Зональненско</w:t>
            </w:r>
            <w:r w:rsidRPr="00EE25AF">
              <w:rPr>
                <w:sz w:val="24"/>
                <w:szCs w:val="24"/>
              </w:rPr>
              <w:t>м</w:t>
            </w:r>
            <w:proofErr w:type="spellEnd"/>
            <w:r w:rsidRPr="00EE25AF">
              <w:rPr>
                <w:sz w:val="24"/>
                <w:szCs w:val="24"/>
              </w:rPr>
              <w:t xml:space="preserve"> </w:t>
            </w:r>
            <w:r w:rsidR="00C45511" w:rsidRPr="00EE25AF">
              <w:rPr>
                <w:sz w:val="24"/>
                <w:szCs w:val="24"/>
              </w:rPr>
              <w:t>СП</w:t>
            </w:r>
            <w:r w:rsidR="00C574E0" w:rsidRPr="00EE25AF">
              <w:rPr>
                <w:sz w:val="24"/>
                <w:szCs w:val="24"/>
              </w:rPr>
              <w:t xml:space="preserve">, </w:t>
            </w:r>
            <w:r w:rsidRPr="00EE25AF">
              <w:rPr>
                <w:sz w:val="24"/>
                <w:szCs w:val="24"/>
              </w:rPr>
              <w:t xml:space="preserve"> </w:t>
            </w:r>
            <w:r w:rsidR="00C574E0" w:rsidRPr="00EE25AF">
              <w:rPr>
                <w:sz w:val="24"/>
                <w:szCs w:val="24"/>
              </w:rPr>
              <w:t>Малиновском СП</w:t>
            </w:r>
            <w:r w:rsidR="00710192" w:rsidRPr="00EE25AF">
              <w:rPr>
                <w:sz w:val="24"/>
                <w:szCs w:val="24"/>
              </w:rPr>
              <w:t>,</w:t>
            </w:r>
            <w:r w:rsidR="00C574E0" w:rsidRPr="00EE25AF">
              <w:rPr>
                <w:sz w:val="24"/>
                <w:szCs w:val="24"/>
              </w:rPr>
              <w:t xml:space="preserve"> </w:t>
            </w:r>
            <w:proofErr w:type="spellStart"/>
            <w:r w:rsidR="00710192" w:rsidRPr="00EE25AF">
              <w:rPr>
                <w:sz w:val="24"/>
                <w:szCs w:val="24"/>
              </w:rPr>
              <w:t>Межениновском</w:t>
            </w:r>
            <w:proofErr w:type="spellEnd"/>
            <w:r w:rsidR="00710192" w:rsidRPr="00EE25AF">
              <w:rPr>
                <w:sz w:val="24"/>
                <w:szCs w:val="24"/>
              </w:rPr>
              <w:t xml:space="preserve"> СП</w:t>
            </w:r>
            <w:r w:rsidR="00AC4252" w:rsidRPr="00EE25AF">
              <w:rPr>
                <w:sz w:val="24"/>
                <w:szCs w:val="24"/>
              </w:rPr>
              <w:t>,</w:t>
            </w:r>
            <w:r w:rsidR="00710192" w:rsidRPr="00EE25AF">
              <w:rPr>
                <w:sz w:val="24"/>
                <w:szCs w:val="24"/>
              </w:rPr>
              <w:t xml:space="preserve"> </w:t>
            </w:r>
            <w:proofErr w:type="spellStart"/>
            <w:r w:rsidR="00E57EB2" w:rsidRPr="00EE25AF">
              <w:rPr>
                <w:sz w:val="24"/>
                <w:szCs w:val="24"/>
              </w:rPr>
              <w:t>Мирненском</w:t>
            </w:r>
            <w:proofErr w:type="spellEnd"/>
            <w:r w:rsidR="00E57EB2" w:rsidRPr="00EE25AF">
              <w:rPr>
                <w:sz w:val="24"/>
                <w:szCs w:val="24"/>
              </w:rPr>
              <w:t xml:space="preserve"> СП, </w:t>
            </w:r>
            <w:r w:rsidR="00AC4252" w:rsidRPr="00EE25AF">
              <w:rPr>
                <w:sz w:val="24"/>
                <w:szCs w:val="24"/>
              </w:rPr>
              <w:t>Октябрьском СП</w:t>
            </w:r>
            <w:r w:rsidR="00CA4C16" w:rsidRPr="00EE25AF">
              <w:rPr>
                <w:sz w:val="24"/>
                <w:szCs w:val="24"/>
              </w:rPr>
              <w:t>,</w:t>
            </w:r>
            <w:r w:rsidR="00AC4252" w:rsidRPr="00EE25AF">
              <w:rPr>
                <w:sz w:val="24"/>
                <w:szCs w:val="24"/>
              </w:rPr>
              <w:t xml:space="preserve"> </w:t>
            </w:r>
            <w:proofErr w:type="spellStart"/>
            <w:r w:rsidR="00CA4C16" w:rsidRPr="00EE25AF">
              <w:rPr>
                <w:sz w:val="24"/>
                <w:szCs w:val="24"/>
              </w:rPr>
              <w:t>Рыбаловском</w:t>
            </w:r>
            <w:proofErr w:type="spellEnd"/>
            <w:r w:rsidR="00CA4C16" w:rsidRPr="00EE25AF">
              <w:rPr>
                <w:sz w:val="24"/>
                <w:szCs w:val="24"/>
              </w:rPr>
              <w:t xml:space="preserve"> СП</w:t>
            </w:r>
            <w:r w:rsidR="00662D55" w:rsidRPr="00EE25AF">
              <w:rPr>
                <w:sz w:val="24"/>
                <w:szCs w:val="24"/>
              </w:rPr>
              <w:t>,</w:t>
            </w:r>
            <w:r w:rsidR="00CA4C16" w:rsidRPr="00EE25AF">
              <w:rPr>
                <w:sz w:val="24"/>
                <w:szCs w:val="24"/>
              </w:rPr>
              <w:t xml:space="preserve"> </w:t>
            </w:r>
            <w:r w:rsidR="00662D55" w:rsidRPr="00EE25AF">
              <w:rPr>
                <w:sz w:val="24"/>
                <w:szCs w:val="24"/>
              </w:rPr>
              <w:t xml:space="preserve">Новорождественском СП </w:t>
            </w:r>
            <w:r w:rsidRPr="00EE25AF">
              <w:rPr>
                <w:sz w:val="24"/>
                <w:szCs w:val="24"/>
              </w:rPr>
              <w:t xml:space="preserve">- </w:t>
            </w:r>
            <w:r w:rsidRPr="00EE25AF">
              <w:rPr>
                <w:color w:val="000000" w:themeColor="text1"/>
                <w:sz w:val="24"/>
                <w:szCs w:val="24"/>
              </w:rPr>
              <w:t xml:space="preserve">проводилась работа по сопоставлению сведений об объектах недвижимости и налогоплательщиках, содержащихся в базе ИФНС с данными </w:t>
            </w:r>
            <w:proofErr w:type="spellStart"/>
            <w:r w:rsidRPr="00EE25AF">
              <w:rPr>
                <w:color w:val="000000" w:themeColor="text1"/>
                <w:sz w:val="24"/>
                <w:szCs w:val="24"/>
              </w:rPr>
              <w:t>похозяйственного</w:t>
            </w:r>
            <w:proofErr w:type="spellEnd"/>
            <w:r w:rsidRPr="00EE25AF">
              <w:rPr>
                <w:color w:val="000000" w:themeColor="text1"/>
                <w:sz w:val="24"/>
                <w:szCs w:val="24"/>
              </w:rPr>
              <w:t xml:space="preserve"> учета.</w:t>
            </w:r>
          </w:p>
          <w:p w:rsidR="00253374" w:rsidRPr="00EE25AF" w:rsidRDefault="00D90976" w:rsidP="00CA4C16">
            <w:pPr>
              <w:jc w:val="both"/>
              <w:rPr>
                <w:sz w:val="24"/>
                <w:szCs w:val="24"/>
              </w:rPr>
            </w:pPr>
            <w:r w:rsidRPr="00EE25AF">
              <w:rPr>
                <w:sz w:val="24"/>
                <w:szCs w:val="24"/>
              </w:rPr>
              <w:t xml:space="preserve">В </w:t>
            </w:r>
            <w:proofErr w:type="spellStart"/>
            <w:r w:rsidRPr="00EE25AF">
              <w:rPr>
                <w:sz w:val="24"/>
                <w:szCs w:val="24"/>
              </w:rPr>
              <w:t>Зоркальцевском</w:t>
            </w:r>
            <w:proofErr w:type="spellEnd"/>
            <w:r w:rsidRPr="00EE25AF">
              <w:rPr>
                <w:sz w:val="24"/>
                <w:szCs w:val="24"/>
              </w:rPr>
              <w:t xml:space="preserve"> </w:t>
            </w:r>
            <w:r w:rsidR="00C45511" w:rsidRPr="00EE25AF">
              <w:rPr>
                <w:sz w:val="24"/>
                <w:szCs w:val="24"/>
              </w:rPr>
              <w:t>СП</w:t>
            </w:r>
            <w:r w:rsidR="00253374" w:rsidRPr="00EE25AF">
              <w:rPr>
                <w:sz w:val="24"/>
                <w:szCs w:val="24"/>
              </w:rPr>
              <w:t>,</w:t>
            </w:r>
            <w:r w:rsidRPr="00EE25AF">
              <w:rPr>
                <w:sz w:val="24"/>
                <w:szCs w:val="24"/>
              </w:rPr>
              <w:t xml:space="preserve"> </w:t>
            </w:r>
            <w:proofErr w:type="spellStart"/>
            <w:r w:rsidR="00253374" w:rsidRPr="00EE25AF">
              <w:rPr>
                <w:sz w:val="24"/>
                <w:szCs w:val="24"/>
              </w:rPr>
              <w:t>Калтайском</w:t>
            </w:r>
            <w:proofErr w:type="spellEnd"/>
            <w:r w:rsidR="00253374" w:rsidRPr="00EE25AF">
              <w:rPr>
                <w:sz w:val="24"/>
                <w:szCs w:val="24"/>
              </w:rPr>
              <w:t xml:space="preserve"> СП</w:t>
            </w:r>
            <w:r w:rsidR="00AC0278" w:rsidRPr="00EE25AF">
              <w:rPr>
                <w:sz w:val="24"/>
                <w:szCs w:val="24"/>
              </w:rPr>
              <w:t>,</w:t>
            </w:r>
            <w:r w:rsidR="00253374" w:rsidRPr="00EE25AF">
              <w:rPr>
                <w:sz w:val="24"/>
                <w:szCs w:val="24"/>
              </w:rPr>
              <w:t xml:space="preserve"> </w:t>
            </w:r>
            <w:proofErr w:type="spellStart"/>
            <w:r w:rsidR="00AC0278" w:rsidRPr="00EE25AF">
              <w:rPr>
                <w:sz w:val="24"/>
                <w:szCs w:val="24"/>
              </w:rPr>
              <w:t>Копыловском</w:t>
            </w:r>
            <w:proofErr w:type="spellEnd"/>
            <w:r w:rsidR="00AC0278" w:rsidRPr="00EE25AF">
              <w:rPr>
                <w:sz w:val="24"/>
                <w:szCs w:val="24"/>
              </w:rPr>
              <w:t xml:space="preserve"> СП </w:t>
            </w:r>
            <w:r w:rsidRPr="00EE25AF">
              <w:rPr>
                <w:sz w:val="24"/>
                <w:szCs w:val="24"/>
              </w:rPr>
              <w:t>–</w:t>
            </w:r>
            <w:r w:rsidR="0033082F" w:rsidRPr="00EE25AF">
              <w:rPr>
                <w:sz w:val="24"/>
                <w:szCs w:val="24"/>
              </w:rPr>
              <w:t xml:space="preserve"> работа велась</w:t>
            </w:r>
            <w:r w:rsidRPr="00EE25AF">
              <w:rPr>
                <w:sz w:val="24"/>
                <w:szCs w:val="24"/>
              </w:rPr>
              <w:t xml:space="preserve"> в текущем порядке. </w:t>
            </w:r>
          </w:p>
          <w:p w:rsidR="0066417F" w:rsidRPr="00EE25AF" w:rsidRDefault="00A53653" w:rsidP="00CA4C16">
            <w:pPr>
              <w:jc w:val="both"/>
              <w:rPr>
                <w:sz w:val="24"/>
                <w:szCs w:val="24"/>
              </w:rPr>
            </w:pPr>
            <w:r w:rsidRPr="00EE25AF">
              <w:rPr>
                <w:sz w:val="24"/>
                <w:szCs w:val="24"/>
              </w:rPr>
              <w:t xml:space="preserve">В </w:t>
            </w:r>
            <w:r w:rsidR="00C45511" w:rsidRPr="00EE25AF">
              <w:rPr>
                <w:sz w:val="24"/>
                <w:szCs w:val="24"/>
              </w:rPr>
              <w:t>Спасско</w:t>
            </w:r>
            <w:r w:rsidR="00D74F08" w:rsidRPr="00EE25AF">
              <w:rPr>
                <w:sz w:val="24"/>
                <w:szCs w:val="24"/>
              </w:rPr>
              <w:t>м</w:t>
            </w:r>
            <w:r w:rsidR="00C45511" w:rsidRPr="00EE25AF">
              <w:rPr>
                <w:sz w:val="24"/>
                <w:szCs w:val="24"/>
              </w:rPr>
              <w:t xml:space="preserve"> СП</w:t>
            </w:r>
            <w:r w:rsidRPr="00EE25AF">
              <w:rPr>
                <w:sz w:val="24"/>
                <w:szCs w:val="24"/>
              </w:rPr>
              <w:t xml:space="preserve"> - ежемесячно ведется информационное осведомление граждан по обязательствам регистрации права. Реализация муниципального имущества не осуществлялась.  Проведена инвентаризация нецелевого использования земельных участков. Собственникам земельных участков, на которых расположены торговые объекты (магазины), направлены предписания об устранении нарушения в области нецелевого использования земельных участков.</w:t>
            </w:r>
          </w:p>
          <w:p w:rsidR="00253374" w:rsidRPr="00EE25AF" w:rsidRDefault="0066417F" w:rsidP="00CA4C16">
            <w:pPr>
              <w:jc w:val="both"/>
              <w:rPr>
                <w:sz w:val="24"/>
                <w:szCs w:val="24"/>
              </w:rPr>
            </w:pPr>
            <w:r w:rsidRPr="00EE25AF">
              <w:rPr>
                <w:sz w:val="24"/>
                <w:szCs w:val="24"/>
              </w:rPr>
              <w:t xml:space="preserve">В </w:t>
            </w:r>
            <w:proofErr w:type="spellStart"/>
            <w:r w:rsidRPr="00EE25AF">
              <w:rPr>
                <w:sz w:val="24"/>
                <w:szCs w:val="24"/>
              </w:rPr>
              <w:t>Воронинском</w:t>
            </w:r>
            <w:proofErr w:type="spellEnd"/>
            <w:r w:rsidRPr="00EE25AF">
              <w:rPr>
                <w:sz w:val="24"/>
                <w:szCs w:val="24"/>
              </w:rPr>
              <w:t xml:space="preserve"> СП, </w:t>
            </w:r>
            <w:r w:rsidR="008B3068" w:rsidRPr="00EE25AF">
              <w:rPr>
                <w:sz w:val="24"/>
                <w:szCs w:val="24"/>
              </w:rPr>
              <w:t xml:space="preserve">Заречном СП, Моряковском СП, </w:t>
            </w:r>
            <w:r w:rsidRPr="00EE25AF">
              <w:rPr>
                <w:sz w:val="24"/>
                <w:szCs w:val="24"/>
              </w:rPr>
              <w:t xml:space="preserve"> </w:t>
            </w:r>
            <w:proofErr w:type="spellStart"/>
            <w:r w:rsidRPr="00EE25AF">
              <w:rPr>
                <w:sz w:val="24"/>
                <w:szCs w:val="24"/>
              </w:rPr>
              <w:t>Итатском</w:t>
            </w:r>
            <w:proofErr w:type="spellEnd"/>
            <w:r w:rsidRPr="00EE25AF">
              <w:rPr>
                <w:sz w:val="24"/>
                <w:szCs w:val="24"/>
              </w:rPr>
              <w:t xml:space="preserve"> СП, </w:t>
            </w:r>
            <w:proofErr w:type="spellStart"/>
            <w:r w:rsidRPr="00EE25AF">
              <w:rPr>
                <w:sz w:val="24"/>
                <w:szCs w:val="24"/>
              </w:rPr>
              <w:t>Наумовском</w:t>
            </w:r>
            <w:proofErr w:type="spellEnd"/>
            <w:r w:rsidRPr="00EE25AF">
              <w:rPr>
                <w:sz w:val="24"/>
                <w:szCs w:val="24"/>
              </w:rPr>
              <w:t xml:space="preserve"> СП - </w:t>
            </w:r>
            <w:r w:rsidRPr="00EE25AF">
              <w:rPr>
                <w:color w:val="000000" w:themeColor="text1"/>
                <w:sz w:val="24"/>
                <w:szCs w:val="24"/>
              </w:rPr>
              <w:t>работа не проводилась.</w:t>
            </w:r>
            <w:r w:rsidR="00026109" w:rsidRPr="00EE25AF">
              <w:rPr>
                <w:sz w:val="24"/>
                <w:szCs w:val="24"/>
              </w:rPr>
              <w:t xml:space="preserve"> </w:t>
            </w:r>
          </w:p>
          <w:p w:rsidR="00253374" w:rsidRPr="00EE25AF" w:rsidRDefault="003625D4" w:rsidP="00CA4C16">
            <w:pPr>
              <w:jc w:val="both"/>
              <w:rPr>
                <w:color w:val="000000" w:themeColor="text1"/>
                <w:sz w:val="24"/>
                <w:szCs w:val="24"/>
              </w:rPr>
            </w:pPr>
            <w:r w:rsidRPr="00EE25AF">
              <w:rPr>
                <w:color w:val="000000" w:themeColor="text1"/>
                <w:sz w:val="24"/>
                <w:szCs w:val="24"/>
              </w:rPr>
              <w:t xml:space="preserve">Участие в подготовке к проведению  государственной кадастровой оценки земельных участков в 1 </w:t>
            </w:r>
            <w:r w:rsidR="00EE25AF" w:rsidRPr="00EE25AF">
              <w:rPr>
                <w:color w:val="000000" w:themeColor="text1"/>
                <w:sz w:val="24"/>
                <w:szCs w:val="24"/>
              </w:rPr>
              <w:t>полугодии</w:t>
            </w:r>
            <w:r w:rsidRPr="00EE25AF">
              <w:rPr>
                <w:color w:val="000000" w:themeColor="text1"/>
                <w:sz w:val="24"/>
                <w:szCs w:val="24"/>
              </w:rPr>
              <w:t xml:space="preserve"> 2021 года не принималось.</w:t>
            </w:r>
          </w:p>
          <w:p w:rsidR="003625D4" w:rsidRPr="00EE25AF" w:rsidRDefault="003625D4" w:rsidP="00CA4C16">
            <w:pPr>
              <w:jc w:val="both"/>
              <w:rPr>
                <w:sz w:val="24"/>
                <w:szCs w:val="24"/>
              </w:rPr>
            </w:pPr>
            <w:r w:rsidRPr="00EE25AF">
              <w:rPr>
                <w:color w:val="000000" w:themeColor="text1"/>
                <w:sz w:val="24"/>
                <w:szCs w:val="24"/>
              </w:rPr>
              <w:t>По запросу</w:t>
            </w:r>
            <w:proofErr w:type="gramStart"/>
            <w:r w:rsidRPr="00EE25AF">
              <w:rPr>
                <w:color w:val="000000" w:themeColor="text1"/>
                <w:sz w:val="24"/>
                <w:szCs w:val="24"/>
              </w:rPr>
              <w:t xml:space="preserve"> </w:t>
            </w:r>
            <w:proofErr w:type="spellStart"/>
            <w:r w:rsidRPr="00EE25AF">
              <w:rPr>
                <w:color w:val="000000" w:themeColor="text1"/>
                <w:sz w:val="24"/>
                <w:szCs w:val="24"/>
              </w:rPr>
              <w:t>К</w:t>
            </w:r>
            <w:proofErr w:type="gramEnd"/>
            <w:r w:rsidRPr="00EE25AF">
              <w:rPr>
                <w:color w:val="000000" w:themeColor="text1"/>
                <w:sz w:val="24"/>
                <w:szCs w:val="24"/>
              </w:rPr>
              <w:t>онтрольно</w:t>
            </w:r>
            <w:proofErr w:type="spellEnd"/>
            <w:r w:rsidRPr="00EE25AF">
              <w:rPr>
                <w:color w:val="000000" w:themeColor="text1"/>
                <w:sz w:val="24"/>
                <w:szCs w:val="24"/>
              </w:rPr>
              <w:t xml:space="preserve"> - счетной палаты Томской области Администрация Томского района выразила свое мнение о результатах оценки земельных участков, проведенной в 2020 году.</w:t>
            </w:r>
          </w:p>
        </w:tc>
        <w:tc>
          <w:tcPr>
            <w:tcW w:w="850" w:type="dxa"/>
            <w:tcBorders>
              <w:top w:val="single" w:sz="6" w:space="0" w:color="auto"/>
              <w:left w:val="single" w:sz="6" w:space="0" w:color="auto"/>
              <w:bottom w:val="single" w:sz="6" w:space="0" w:color="auto"/>
              <w:right w:val="single" w:sz="4" w:space="0" w:color="auto"/>
            </w:tcBorders>
          </w:tcPr>
          <w:p w:rsidR="00DA5F8A" w:rsidRPr="00842A8E"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842A8E" w:rsidRDefault="00DA5F8A" w:rsidP="007B6DCA">
            <w:pPr>
              <w:rPr>
                <w:sz w:val="24"/>
                <w:szCs w:val="24"/>
              </w:rPr>
            </w:pPr>
          </w:p>
        </w:tc>
      </w:tr>
      <w:tr w:rsidR="00DA5F8A" w:rsidRPr="00B26176" w:rsidTr="00DE62AE">
        <w:trPr>
          <w:trHeight w:val="911"/>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14</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 xml:space="preserve">Выявление жилого фонда, включая индивидуальные жилищные строения, используемого в предпринимательской деятельности и не выведенного из состава жилого </w:t>
            </w:r>
            <w:r w:rsidRPr="0006523B">
              <w:rPr>
                <w:sz w:val="24"/>
                <w:szCs w:val="24"/>
              </w:rPr>
              <w:lastRenderedPageBreak/>
              <w:t>фонда</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662D55">
            <w:pPr>
              <w:jc w:val="both"/>
              <w:rPr>
                <w:sz w:val="24"/>
                <w:szCs w:val="24"/>
              </w:rPr>
            </w:pPr>
            <w:r w:rsidRPr="00B26176">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CA2FAB" w:rsidRPr="0035188C" w:rsidRDefault="00DC3C2D" w:rsidP="00662D55">
            <w:pPr>
              <w:jc w:val="both"/>
              <w:rPr>
                <w:sz w:val="24"/>
                <w:szCs w:val="24"/>
                <w:u w:val="single"/>
              </w:rPr>
            </w:pPr>
            <w:r w:rsidRPr="0035188C">
              <w:rPr>
                <w:sz w:val="24"/>
                <w:szCs w:val="24"/>
                <w:u w:val="single"/>
              </w:rPr>
              <w:t>В разрезе сельских поселений сложилась следующая ситуация:</w:t>
            </w:r>
          </w:p>
          <w:p w:rsidR="00C45511" w:rsidRPr="00BE574A" w:rsidRDefault="00C45511" w:rsidP="00662D55">
            <w:pPr>
              <w:jc w:val="both"/>
              <w:rPr>
                <w:sz w:val="24"/>
                <w:szCs w:val="24"/>
              </w:rPr>
            </w:pPr>
            <w:proofErr w:type="spellStart"/>
            <w:r w:rsidRPr="000D6E13">
              <w:rPr>
                <w:sz w:val="24"/>
                <w:szCs w:val="24"/>
              </w:rPr>
              <w:t>Зональненско</w:t>
            </w:r>
            <w:r w:rsidR="00F13683" w:rsidRPr="000D6E13">
              <w:rPr>
                <w:sz w:val="24"/>
                <w:szCs w:val="24"/>
              </w:rPr>
              <w:t>м</w:t>
            </w:r>
            <w:proofErr w:type="spellEnd"/>
            <w:r w:rsidRPr="000D6E13">
              <w:rPr>
                <w:sz w:val="24"/>
                <w:szCs w:val="24"/>
              </w:rPr>
              <w:t xml:space="preserve"> СП</w:t>
            </w:r>
            <w:r w:rsidR="00D90976" w:rsidRPr="000D6E13">
              <w:rPr>
                <w:sz w:val="24"/>
                <w:szCs w:val="24"/>
              </w:rPr>
              <w:t>,</w:t>
            </w:r>
            <w:r w:rsidR="00F13683" w:rsidRPr="000D6E13">
              <w:rPr>
                <w:sz w:val="24"/>
                <w:szCs w:val="24"/>
              </w:rPr>
              <w:t xml:space="preserve"> </w:t>
            </w:r>
            <w:proofErr w:type="spellStart"/>
            <w:r w:rsidR="00D90976" w:rsidRPr="00BE574A">
              <w:rPr>
                <w:sz w:val="24"/>
                <w:szCs w:val="24"/>
              </w:rPr>
              <w:t>Зоркальцевском</w:t>
            </w:r>
            <w:proofErr w:type="spellEnd"/>
            <w:r w:rsidR="00D90976" w:rsidRPr="00BE574A">
              <w:rPr>
                <w:sz w:val="24"/>
                <w:szCs w:val="24"/>
              </w:rPr>
              <w:t xml:space="preserve"> СП </w:t>
            </w:r>
            <w:r w:rsidR="00F13683" w:rsidRPr="00BE574A">
              <w:rPr>
                <w:sz w:val="24"/>
                <w:szCs w:val="24"/>
              </w:rPr>
              <w:t>- проводилась сверка сведений с Межрайонной ИФНС России №8 по Томской области.</w:t>
            </w:r>
          </w:p>
          <w:p w:rsidR="00C45511" w:rsidRPr="00BE574A" w:rsidRDefault="00D90976" w:rsidP="00662D55">
            <w:pPr>
              <w:jc w:val="both"/>
              <w:rPr>
                <w:sz w:val="24"/>
                <w:szCs w:val="24"/>
              </w:rPr>
            </w:pPr>
            <w:proofErr w:type="gramStart"/>
            <w:r w:rsidRPr="00BE574A">
              <w:rPr>
                <w:sz w:val="24"/>
                <w:szCs w:val="24"/>
              </w:rPr>
              <w:t xml:space="preserve">В </w:t>
            </w:r>
            <w:proofErr w:type="spellStart"/>
            <w:r w:rsidR="00CA2FAB" w:rsidRPr="00BE574A">
              <w:rPr>
                <w:sz w:val="24"/>
                <w:szCs w:val="24"/>
              </w:rPr>
              <w:t>Богашевском</w:t>
            </w:r>
            <w:proofErr w:type="spellEnd"/>
            <w:r w:rsidR="00CA2FAB" w:rsidRPr="00BE574A">
              <w:rPr>
                <w:sz w:val="24"/>
                <w:szCs w:val="24"/>
              </w:rPr>
              <w:t xml:space="preserve"> СП, </w:t>
            </w:r>
            <w:r w:rsidR="0014372D" w:rsidRPr="00BE574A">
              <w:rPr>
                <w:sz w:val="24"/>
                <w:szCs w:val="24"/>
              </w:rPr>
              <w:t xml:space="preserve">Заречном СП, </w:t>
            </w:r>
            <w:proofErr w:type="spellStart"/>
            <w:r w:rsidR="00CA2FAB" w:rsidRPr="00BE574A">
              <w:rPr>
                <w:sz w:val="24"/>
                <w:szCs w:val="24"/>
              </w:rPr>
              <w:t>Корниловском</w:t>
            </w:r>
            <w:proofErr w:type="spellEnd"/>
            <w:r w:rsidR="00CA2FAB" w:rsidRPr="00BE574A">
              <w:rPr>
                <w:sz w:val="24"/>
                <w:szCs w:val="24"/>
              </w:rPr>
              <w:t xml:space="preserve"> СП, Спасском СП, </w:t>
            </w:r>
            <w:proofErr w:type="spellStart"/>
            <w:r w:rsidR="00C45511" w:rsidRPr="00BE574A">
              <w:rPr>
                <w:sz w:val="24"/>
                <w:szCs w:val="24"/>
              </w:rPr>
              <w:lastRenderedPageBreak/>
              <w:t>Калтайско</w:t>
            </w:r>
            <w:r w:rsidR="00B967DA" w:rsidRPr="00BE574A">
              <w:rPr>
                <w:sz w:val="24"/>
                <w:szCs w:val="24"/>
              </w:rPr>
              <w:t>м</w:t>
            </w:r>
            <w:proofErr w:type="spellEnd"/>
            <w:r w:rsidR="00B967DA" w:rsidRPr="00BE574A">
              <w:rPr>
                <w:sz w:val="24"/>
                <w:szCs w:val="24"/>
              </w:rPr>
              <w:t xml:space="preserve"> </w:t>
            </w:r>
            <w:r w:rsidR="00C45511" w:rsidRPr="00BE574A">
              <w:rPr>
                <w:sz w:val="24"/>
                <w:szCs w:val="24"/>
              </w:rPr>
              <w:t>СП</w:t>
            </w:r>
            <w:r w:rsidR="006C362C" w:rsidRPr="00BE574A">
              <w:rPr>
                <w:sz w:val="24"/>
                <w:szCs w:val="24"/>
              </w:rPr>
              <w:t>,</w:t>
            </w:r>
            <w:r w:rsidR="00B967DA" w:rsidRPr="00BE574A">
              <w:rPr>
                <w:color w:val="000000" w:themeColor="text1"/>
                <w:sz w:val="24"/>
                <w:szCs w:val="24"/>
              </w:rPr>
              <w:t xml:space="preserve"> </w:t>
            </w:r>
            <w:proofErr w:type="spellStart"/>
            <w:r w:rsidR="006C362C" w:rsidRPr="00BE574A">
              <w:rPr>
                <w:sz w:val="24"/>
                <w:szCs w:val="24"/>
              </w:rPr>
              <w:t>Копыловском</w:t>
            </w:r>
            <w:proofErr w:type="spellEnd"/>
            <w:r w:rsidR="006C362C" w:rsidRPr="00BE574A">
              <w:rPr>
                <w:sz w:val="24"/>
                <w:szCs w:val="24"/>
              </w:rPr>
              <w:t xml:space="preserve"> СП</w:t>
            </w:r>
            <w:r w:rsidR="00CA2FAB" w:rsidRPr="00BE574A">
              <w:rPr>
                <w:sz w:val="24"/>
                <w:szCs w:val="24"/>
              </w:rPr>
              <w:t>,</w:t>
            </w:r>
            <w:r w:rsidR="006C362C" w:rsidRPr="00BE574A">
              <w:rPr>
                <w:sz w:val="24"/>
                <w:szCs w:val="24"/>
              </w:rPr>
              <w:t xml:space="preserve"> </w:t>
            </w:r>
            <w:r w:rsidR="006431D4" w:rsidRPr="00BE574A">
              <w:rPr>
                <w:sz w:val="24"/>
                <w:szCs w:val="24"/>
              </w:rPr>
              <w:t>Малиновском СП</w:t>
            </w:r>
            <w:r w:rsidR="00710192" w:rsidRPr="00BE574A">
              <w:rPr>
                <w:sz w:val="24"/>
                <w:szCs w:val="24"/>
              </w:rPr>
              <w:t>,</w:t>
            </w:r>
            <w:r w:rsidR="006431D4" w:rsidRPr="00BE574A">
              <w:rPr>
                <w:sz w:val="24"/>
                <w:szCs w:val="24"/>
              </w:rPr>
              <w:t xml:space="preserve"> </w:t>
            </w:r>
            <w:proofErr w:type="spellStart"/>
            <w:r w:rsidR="00710192" w:rsidRPr="00BE574A">
              <w:rPr>
                <w:sz w:val="24"/>
                <w:szCs w:val="24"/>
              </w:rPr>
              <w:t>Межениновском</w:t>
            </w:r>
            <w:proofErr w:type="spellEnd"/>
            <w:r w:rsidR="00710192" w:rsidRPr="00BE574A">
              <w:rPr>
                <w:sz w:val="24"/>
                <w:szCs w:val="24"/>
              </w:rPr>
              <w:t xml:space="preserve"> СП</w:t>
            </w:r>
            <w:r w:rsidR="00AC4252" w:rsidRPr="00BE574A">
              <w:rPr>
                <w:sz w:val="24"/>
                <w:szCs w:val="24"/>
              </w:rPr>
              <w:t>,</w:t>
            </w:r>
            <w:r w:rsidR="00710192" w:rsidRPr="00BE574A">
              <w:rPr>
                <w:sz w:val="24"/>
                <w:szCs w:val="24"/>
              </w:rPr>
              <w:t xml:space="preserve"> </w:t>
            </w:r>
            <w:proofErr w:type="spellStart"/>
            <w:r w:rsidR="00E57EB2" w:rsidRPr="00BE574A">
              <w:rPr>
                <w:sz w:val="24"/>
                <w:szCs w:val="24"/>
              </w:rPr>
              <w:t>Мирненском</w:t>
            </w:r>
            <w:proofErr w:type="spellEnd"/>
            <w:r w:rsidR="00E57EB2" w:rsidRPr="00BE574A">
              <w:rPr>
                <w:sz w:val="24"/>
                <w:szCs w:val="24"/>
              </w:rPr>
              <w:t xml:space="preserve"> СП, </w:t>
            </w:r>
            <w:r w:rsidR="00AC4252" w:rsidRPr="00BE574A">
              <w:rPr>
                <w:sz w:val="24"/>
                <w:szCs w:val="24"/>
              </w:rPr>
              <w:t>Октябрьском СП</w:t>
            </w:r>
            <w:r w:rsidR="00D817D9" w:rsidRPr="00BE574A">
              <w:rPr>
                <w:sz w:val="24"/>
                <w:szCs w:val="24"/>
              </w:rPr>
              <w:t xml:space="preserve">, </w:t>
            </w:r>
            <w:proofErr w:type="spellStart"/>
            <w:r w:rsidR="00D817D9" w:rsidRPr="00BE574A">
              <w:rPr>
                <w:sz w:val="24"/>
                <w:szCs w:val="24"/>
              </w:rPr>
              <w:t>Рыбаловском</w:t>
            </w:r>
            <w:proofErr w:type="spellEnd"/>
            <w:r w:rsidR="00D817D9" w:rsidRPr="00BE574A">
              <w:rPr>
                <w:sz w:val="24"/>
                <w:szCs w:val="24"/>
              </w:rPr>
              <w:t xml:space="preserve"> СП</w:t>
            </w:r>
            <w:r w:rsidR="00662D55" w:rsidRPr="00BE574A">
              <w:rPr>
                <w:sz w:val="24"/>
                <w:szCs w:val="24"/>
              </w:rPr>
              <w:t>, Новорождественском СП</w:t>
            </w:r>
            <w:r w:rsidR="00026109" w:rsidRPr="00BE574A">
              <w:rPr>
                <w:sz w:val="24"/>
                <w:szCs w:val="24"/>
              </w:rPr>
              <w:t>,</w:t>
            </w:r>
            <w:r w:rsidR="00662D55" w:rsidRPr="00BE574A">
              <w:rPr>
                <w:sz w:val="24"/>
                <w:szCs w:val="24"/>
              </w:rPr>
              <w:t xml:space="preserve"> </w:t>
            </w:r>
            <w:proofErr w:type="spellStart"/>
            <w:r w:rsidR="00026109" w:rsidRPr="00BE574A">
              <w:rPr>
                <w:sz w:val="24"/>
                <w:szCs w:val="24"/>
              </w:rPr>
              <w:t>Турунтаевском</w:t>
            </w:r>
            <w:proofErr w:type="spellEnd"/>
            <w:r w:rsidR="00026109" w:rsidRPr="00BE574A">
              <w:rPr>
                <w:sz w:val="24"/>
                <w:szCs w:val="24"/>
              </w:rPr>
              <w:t xml:space="preserve"> СП</w:t>
            </w:r>
            <w:r w:rsidR="00026109" w:rsidRPr="00BE574A">
              <w:rPr>
                <w:color w:val="000000" w:themeColor="text1"/>
                <w:sz w:val="24"/>
                <w:szCs w:val="24"/>
              </w:rPr>
              <w:t xml:space="preserve"> </w:t>
            </w:r>
            <w:r w:rsidR="00B967DA" w:rsidRPr="00BE574A">
              <w:rPr>
                <w:color w:val="000000" w:themeColor="text1"/>
                <w:sz w:val="24"/>
                <w:szCs w:val="24"/>
              </w:rPr>
              <w:t>- жилой фонд, используемый в предпринимательской деятельности и не выведенный из состава жилого фонда, отсутствует.</w:t>
            </w:r>
            <w:proofErr w:type="gramEnd"/>
          </w:p>
          <w:p w:rsidR="00DA5F8A" w:rsidRPr="00994546" w:rsidRDefault="0066417F" w:rsidP="00E57EB2">
            <w:pPr>
              <w:jc w:val="both"/>
              <w:rPr>
                <w:sz w:val="24"/>
                <w:szCs w:val="24"/>
                <w:highlight w:val="yellow"/>
              </w:rPr>
            </w:pPr>
            <w:r w:rsidRPr="00BE574A">
              <w:rPr>
                <w:sz w:val="24"/>
                <w:szCs w:val="24"/>
              </w:rPr>
              <w:t xml:space="preserve">В </w:t>
            </w:r>
            <w:proofErr w:type="spellStart"/>
            <w:r w:rsidRPr="00BE574A">
              <w:rPr>
                <w:sz w:val="24"/>
                <w:szCs w:val="24"/>
              </w:rPr>
              <w:t>Воронинском</w:t>
            </w:r>
            <w:proofErr w:type="spellEnd"/>
            <w:r w:rsidRPr="00BE574A">
              <w:rPr>
                <w:sz w:val="24"/>
                <w:szCs w:val="24"/>
              </w:rPr>
              <w:t xml:space="preserve"> СП,</w:t>
            </w:r>
            <w:r w:rsidRPr="00BE574A">
              <w:rPr>
                <w:color w:val="000000" w:themeColor="text1"/>
                <w:sz w:val="24"/>
                <w:szCs w:val="24"/>
              </w:rPr>
              <w:t xml:space="preserve"> </w:t>
            </w:r>
            <w:r w:rsidR="008B3068" w:rsidRPr="00BE574A">
              <w:rPr>
                <w:sz w:val="24"/>
                <w:szCs w:val="24"/>
              </w:rPr>
              <w:t xml:space="preserve">Моряковском СП, </w:t>
            </w:r>
            <w:proofErr w:type="spellStart"/>
            <w:r w:rsidRPr="00BE574A">
              <w:rPr>
                <w:sz w:val="24"/>
                <w:szCs w:val="24"/>
              </w:rPr>
              <w:t>Итатском</w:t>
            </w:r>
            <w:proofErr w:type="spellEnd"/>
            <w:r w:rsidRPr="00BE574A">
              <w:rPr>
                <w:sz w:val="24"/>
                <w:szCs w:val="24"/>
              </w:rPr>
              <w:t xml:space="preserve"> СП, </w:t>
            </w:r>
            <w:proofErr w:type="spellStart"/>
            <w:r w:rsidRPr="00BE574A">
              <w:rPr>
                <w:sz w:val="24"/>
                <w:szCs w:val="24"/>
              </w:rPr>
              <w:t>Наумовском</w:t>
            </w:r>
            <w:proofErr w:type="spellEnd"/>
            <w:r w:rsidRPr="00D069D2">
              <w:rPr>
                <w:sz w:val="24"/>
                <w:szCs w:val="24"/>
              </w:rPr>
              <w:t xml:space="preserve"> СП</w:t>
            </w:r>
            <w:r w:rsidRPr="00D069D2">
              <w:rPr>
                <w:color w:val="000000" w:themeColor="text1"/>
                <w:sz w:val="24"/>
                <w:szCs w:val="24"/>
              </w:rPr>
              <w:t xml:space="preserve"> - работа </w:t>
            </w:r>
            <w:r w:rsidRPr="00D069D2">
              <w:rPr>
                <w:sz w:val="24"/>
                <w:szCs w:val="24"/>
              </w:rPr>
              <w:t>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1080"/>
        </w:trPr>
        <w:tc>
          <w:tcPr>
            <w:tcW w:w="382" w:type="dxa"/>
            <w:tcBorders>
              <w:top w:val="single" w:sz="6" w:space="0" w:color="auto"/>
              <w:left w:val="single" w:sz="6" w:space="0" w:color="auto"/>
              <w:bottom w:val="single" w:sz="4"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15</w:t>
            </w:r>
          </w:p>
        </w:tc>
        <w:tc>
          <w:tcPr>
            <w:tcW w:w="5358" w:type="dxa"/>
            <w:tcBorders>
              <w:top w:val="single" w:sz="6" w:space="0" w:color="auto"/>
              <w:left w:val="single" w:sz="6" w:space="0" w:color="auto"/>
              <w:bottom w:val="single" w:sz="4" w:space="0" w:color="auto"/>
              <w:right w:val="single" w:sz="6" w:space="0" w:color="auto"/>
            </w:tcBorders>
          </w:tcPr>
          <w:p w:rsidR="00DA5F8A" w:rsidRPr="0006523B" w:rsidRDefault="00DA5F8A" w:rsidP="00DC3C2D">
            <w:pPr>
              <w:jc w:val="both"/>
              <w:rPr>
                <w:sz w:val="24"/>
                <w:szCs w:val="24"/>
              </w:rPr>
            </w:pPr>
            <w:r w:rsidRPr="0006523B">
              <w:rPr>
                <w:sz w:val="24"/>
                <w:szCs w:val="24"/>
              </w:rPr>
              <w:t>Проведение оценки эффективности предоставляемых органами местного</w:t>
            </w:r>
            <w:r>
              <w:rPr>
                <w:sz w:val="24"/>
                <w:szCs w:val="24"/>
              </w:rPr>
              <w:t xml:space="preserve"> самоуправления налоговых льгот, а также а</w:t>
            </w:r>
            <w:r w:rsidRPr="0006523B">
              <w:rPr>
                <w:sz w:val="24"/>
                <w:szCs w:val="24"/>
              </w:rPr>
              <w:t>нализ применения налоговых ставок по местным налогам</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DC3C2D" w:rsidRPr="0035188C" w:rsidRDefault="00DC3C2D" w:rsidP="00DC3C2D">
            <w:pPr>
              <w:jc w:val="both"/>
              <w:rPr>
                <w:sz w:val="24"/>
                <w:szCs w:val="24"/>
              </w:rPr>
            </w:pPr>
            <w:r w:rsidRPr="0035188C">
              <w:rPr>
                <w:sz w:val="24"/>
                <w:szCs w:val="24"/>
              </w:rPr>
              <w:t xml:space="preserve">В 1 </w:t>
            </w:r>
            <w:r w:rsidR="00AB142F">
              <w:rPr>
                <w:sz w:val="24"/>
                <w:szCs w:val="24"/>
              </w:rPr>
              <w:t>полугодии</w:t>
            </w:r>
            <w:r w:rsidRPr="0035188C">
              <w:rPr>
                <w:sz w:val="24"/>
                <w:szCs w:val="24"/>
              </w:rPr>
              <w:t xml:space="preserve"> 2021 года оценка эффективности предоставляемых органами местного самоуправления налоговых льгот, а также анализ применения налоговых ставок по местным налогам не проводились.</w:t>
            </w:r>
          </w:p>
          <w:p w:rsidR="00DA5F8A" w:rsidRPr="00994546" w:rsidRDefault="00DA5F8A" w:rsidP="007B6DCA">
            <w:pPr>
              <w:rPr>
                <w:sz w:val="24"/>
                <w:szCs w:val="24"/>
                <w:highlight w:val="yellow"/>
              </w:rPr>
            </w:pP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DA5F8A" w:rsidP="007B6DCA">
            <w:pPr>
              <w:rPr>
                <w:sz w:val="24"/>
                <w:szCs w:val="24"/>
              </w:rPr>
            </w:pPr>
          </w:p>
        </w:tc>
      </w:tr>
      <w:tr w:rsidR="00DA5F8A" w:rsidRPr="00B26176" w:rsidTr="00DE62AE">
        <w:trPr>
          <w:trHeight w:val="1267"/>
        </w:trPr>
        <w:tc>
          <w:tcPr>
            <w:tcW w:w="382"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pStyle w:val="a8"/>
              <w:jc w:val="left"/>
              <w:rPr>
                <w:b w:val="0"/>
                <w:sz w:val="24"/>
                <w:szCs w:val="24"/>
              </w:rPr>
            </w:pPr>
            <w:r>
              <w:rPr>
                <w:b w:val="0"/>
                <w:sz w:val="24"/>
                <w:szCs w:val="24"/>
              </w:rPr>
              <w:t>16</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DA5F8A" w:rsidRPr="0006523B" w:rsidRDefault="00DA5F8A" w:rsidP="00DC3C2D">
            <w:pPr>
              <w:jc w:val="both"/>
              <w:rPr>
                <w:sz w:val="24"/>
                <w:szCs w:val="24"/>
              </w:rPr>
            </w:pPr>
            <w:r w:rsidRPr="0006523B">
              <w:rPr>
                <w:sz w:val="24"/>
                <w:szCs w:val="24"/>
              </w:rPr>
              <w:t>- предоставление в налоговый орган сведений о юридических лицах, заключивших муниципальные контракты на поставку товаров (выполнение работ, оказание услуг) для муниципальных нужд, перечней юридических лиц, получивших разрешение и согласование на ведение деятельности в сфере недропользования, перечней юридических лиц - арендаторов муниципального имущества в рамках Соглашения об информационном взаимодействии между Инспекцией ФНС по Томскому району и Администрацией Томского района;</w:t>
            </w:r>
          </w:p>
          <w:p w:rsidR="00DA5F8A" w:rsidRPr="0006523B" w:rsidRDefault="00DA5F8A" w:rsidP="00DC3C2D">
            <w:pPr>
              <w:jc w:val="both"/>
              <w:rPr>
                <w:sz w:val="24"/>
                <w:szCs w:val="24"/>
              </w:rPr>
            </w:pPr>
            <w:r w:rsidRPr="0006523B">
              <w:rPr>
                <w:sz w:val="24"/>
                <w:szCs w:val="24"/>
              </w:rPr>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DA5F8A" w:rsidRPr="0006523B" w:rsidRDefault="00DA5F8A" w:rsidP="00CA2FAB">
            <w:pPr>
              <w:jc w:val="both"/>
              <w:rPr>
                <w:sz w:val="24"/>
                <w:szCs w:val="24"/>
              </w:rPr>
            </w:pPr>
            <w:r w:rsidRPr="0006523B">
              <w:rPr>
                <w:sz w:val="24"/>
                <w:szCs w:val="24"/>
              </w:rPr>
              <w:t xml:space="preserve">- выявление хозяйствующих субъектов, осуществляющих деятельность на территории </w:t>
            </w:r>
            <w:r w:rsidRPr="0006523B">
              <w:rPr>
                <w:sz w:val="24"/>
                <w:szCs w:val="24"/>
              </w:rPr>
              <w:lastRenderedPageBreak/>
              <w:t>Томского района и уклоняющихся от обязанности по уплате налогов и сборов, установленных Налоговым кодексом РФ при проведении в рамках полномочий Управления по экономической политике контрольных мероприятий в сфере потребительского рынка, недропользования и лесных отношений</w:t>
            </w:r>
          </w:p>
        </w:tc>
        <w:tc>
          <w:tcPr>
            <w:tcW w:w="1061" w:type="dxa"/>
            <w:tcBorders>
              <w:top w:val="single" w:sz="6" w:space="0" w:color="auto"/>
              <w:left w:val="single" w:sz="6" w:space="0" w:color="auto"/>
              <w:bottom w:val="single" w:sz="6" w:space="0" w:color="auto"/>
              <w:right w:val="single" w:sz="6" w:space="0" w:color="auto"/>
            </w:tcBorders>
          </w:tcPr>
          <w:p w:rsidR="00DA5F8A" w:rsidRPr="00CA2FAB" w:rsidRDefault="00DA5F8A" w:rsidP="007B6DCA">
            <w:pPr>
              <w:rPr>
                <w:sz w:val="24"/>
                <w:szCs w:val="24"/>
                <w:highlight w:val="yellow"/>
              </w:rPr>
            </w:pPr>
            <w:r w:rsidRPr="005B3E38">
              <w:rPr>
                <w:sz w:val="24"/>
                <w:szCs w:val="24"/>
              </w:rPr>
              <w:lastRenderedPageBreak/>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7074D6" w:rsidRPr="008B6D4C" w:rsidRDefault="0035188C" w:rsidP="007074D6">
            <w:pPr>
              <w:jc w:val="both"/>
              <w:rPr>
                <w:sz w:val="24"/>
                <w:szCs w:val="24"/>
              </w:rPr>
            </w:pPr>
            <w:r>
              <w:rPr>
                <w:sz w:val="24"/>
                <w:szCs w:val="24"/>
              </w:rPr>
              <w:t>В 1</w:t>
            </w:r>
            <w:r w:rsidR="007074D6">
              <w:rPr>
                <w:sz w:val="24"/>
                <w:szCs w:val="24"/>
              </w:rPr>
              <w:t xml:space="preserve"> полугодии</w:t>
            </w:r>
            <w:r w:rsidR="007074D6" w:rsidRPr="008B6D4C">
              <w:rPr>
                <w:sz w:val="24"/>
                <w:szCs w:val="24"/>
              </w:rPr>
              <w:t xml:space="preserve"> 2021 года была проведена работа по  уведомлению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7074D6" w:rsidRDefault="007074D6" w:rsidP="007074D6">
            <w:pPr>
              <w:jc w:val="both"/>
              <w:rPr>
                <w:sz w:val="24"/>
                <w:szCs w:val="24"/>
              </w:rPr>
            </w:pPr>
            <w:r w:rsidRPr="008B6D4C">
              <w:rPr>
                <w:sz w:val="24"/>
                <w:szCs w:val="24"/>
              </w:rPr>
              <w:t>Уведомление направлено в адрес АО «КЕМЕРОВОСПЕЦСТРОЙ», в связи с осуществлением ремонтных работ взлетно-посадочной полосы Томского аэропорта в районе с. Богашево Томского района Томской области</w:t>
            </w:r>
            <w:r>
              <w:rPr>
                <w:sz w:val="24"/>
                <w:szCs w:val="24"/>
              </w:rPr>
              <w:t>.</w:t>
            </w:r>
          </w:p>
          <w:p w:rsidR="00320E82" w:rsidRPr="00994546" w:rsidRDefault="007074D6" w:rsidP="007074D6">
            <w:pPr>
              <w:jc w:val="both"/>
              <w:rPr>
                <w:sz w:val="24"/>
                <w:szCs w:val="24"/>
                <w:highlight w:val="yellow"/>
              </w:rPr>
            </w:pPr>
            <w:r>
              <w:rPr>
                <w:sz w:val="24"/>
                <w:szCs w:val="24"/>
              </w:rPr>
              <w:t>В адрес ООО «ТИТАН» в связи осуществлением деятельности на территории Томского района направлено решение по результатам заседания межведомственной комиссии.</w:t>
            </w:r>
          </w:p>
          <w:p w:rsidR="00320E82" w:rsidRPr="00994546" w:rsidRDefault="00320E82" w:rsidP="00320E82">
            <w:pPr>
              <w:rPr>
                <w:sz w:val="24"/>
                <w:szCs w:val="24"/>
                <w:highlight w:val="yellow"/>
              </w:rPr>
            </w:pPr>
          </w:p>
          <w:p w:rsidR="00DA5F8A" w:rsidRPr="00994546" w:rsidRDefault="00DA5F8A" w:rsidP="00320E82">
            <w:pPr>
              <w:tabs>
                <w:tab w:val="left" w:pos="975"/>
              </w:tabs>
              <w:rPr>
                <w:sz w:val="24"/>
                <w:szCs w:val="24"/>
                <w:highlight w:val="yellow"/>
              </w:rPr>
            </w:pP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1267"/>
        </w:trPr>
        <w:tc>
          <w:tcPr>
            <w:tcW w:w="382" w:type="dxa"/>
            <w:tcBorders>
              <w:top w:val="single" w:sz="6" w:space="0" w:color="auto"/>
              <w:left w:val="single" w:sz="6" w:space="0" w:color="auto"/>
              <w:bottom w:val="single" w:sz="6" w:space="0" w:color="auto"/>
              <w:right w:val="single" w:sz="6" w:space="0" w:color="auto"/>
            </w:tcBorders>
          </w:tcPr>
          <w:p w:rsidR="00DA5F8A" w:rsidRPr="00B51F96" w:rsidRDefault="00DA5F8A" w:rsidP="007B6DCA">
            <w:pPr>
              <w:pStyle w:val="a8"/>
              <w:jc w:val="left"/>
              <w:rPr>
                <w:b w:val="0"/>
                <w:color w:val="000000"/>
                <w:sz w:val="24"/>
                <w:szCs w:val="24"/>
              </w:rPr>
            </w:pPr>
            <w:r w:rsidRPr="00B51F96">
              <w:rPr>
                <w:b w:val="0"/>
                <w:color w:val="000000"/>
                <w:sz w:val="24"/>
                <w:szCs w:val="24"/>
              </w:rPr>
              <w:lastRenderedPageBreak/>
              <w:t>1</w:t>
            </w:r>
            <w:r>
              <w:rPr>
                <w:b w:val="0"/>
                <w:color w:val="00000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DA5F8A" w:rsidRPr="00B51F96" w:rsidRDefault="00DA5F8A" w:rsidP="006548E1">
            <w:pPr>
              <w:jc w:val="both"/>
              <w:rPr>
                <w:color w:val="000000"/>
                <w:sz w:val="24"/>
                <w:szCs w:val="24"/>
              </w:rPr>
            </w:pPr>
            <w:r w:rsidRPr="00B51F96">
              <w:rPr>
                <w:color w:val="000000"/>
                <w:sz w:val="24"/>
                <w:szCs w:val="24"/>
              </w:rPr>
              <w:t>Выявление хозяйствующих субъектов, не состоящих на налоговом учете</w:t>
            </w:r>
          </w:p>
        </w:tc>
        <w:tc>
          <w:tcPr>
            <w:tcW w:w="1061" w:type="dxa"/>
            <w:tcBorders>
              <w:top w:val="single" w:sz="6" w:space="0" w:color="auto"/>
              <w:left w:val="single" w:sz="6" w:space="0" w:color="auto"/>
              <w:bottom w:val="single" w:sz="6" w:space="0" w:color="auto"/>
              <w:right w:val="single" w:sz="6" w:space="0" w:color="auto"/>
            </w:tcBorders>
          </w:tcPr>
          <w:p w:rsidR="00DA5F8A" w:rsidRPr="007074D6" w:rsidRDefault="00DA5F8A" w:rsidP="007B6DCA">
            <w:pPr>
              <w:rPr>
                <w:color w:val="000000"/>
                <w:sz w:val="24"/>
                <w:szCs w:val="24"/>
              </w:rPr>
            </w:pPr>
            <w:r w:rsidRPr="007074D6">
              <w:rPr>
                <w:color w:val="000000"/>
                <w:sz w:val="24"/>
                <w:szCs w:val="24"/>
              </w:rPr>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DA5F8A" w:rsidRPr="007074D6" w:rsidRDefault="007B6DCA" w:rsidP="007074D6">
            <w:pPr>
              <w:jc w:val="both"/>
              <w:rPr>
                <w:color w:val="000000"/>
                <w:sz w:val="24"/>
                <w:szCs w:val="24"/>
              </w:rPr>
            </w:pPr>
            <w:r w:rsidRPr="007074D6">
              <w:rPr>
                <w:color w:val="000000"/>
                <w:sz w:val="24"/>
                <w:szCs w:val="24"/>
              </w:rPr>
              <w:t xml:space="preserve">В 1 </w:t>
            </w:r>
            <w:r w:rsidR="007074D6" w:rsidRPr="007074D6">
              <w:rPr>
                <w:color w:val="000000"/>
                <w:sz w:val="24"/>
                <w:szCs w:val="24"/>
              </w:rPr>
              <w:t>полугодии</w:t>
            </w:r>
            <w:r w:rsidRPr="007074D6">
              <w:rPr>
                <w:color w:val="000000"/>
                <w:sz w:val="24"/>
                <w:szCs w:val="24"/>
              </w:rPr>
              <w:t xml:space="preserve"> 2021 </w:t>
            </w:r>
            <w:proofErr w:type="gramStart"/>
            <w:r w:rsidRPr="007074D6">
              <w:rPr>
                <w:color w:val="000000"/>
                <w:sz w:val="24"/>
                <w:szCs w:val="24"/>
              </w:rPr>
              <w:t>хозяйствующие субъекты, не состоящие на налоговом учете</w:t>
            </w:r>
            <w:r w:rsidR="00CA2FAB" w:rsidRPr="007074D6">
              <w:rPr>
                <w:color w:val="000000"/>
                <w:sz w:val="24"/>
                <w:szCs w:val="24"/>
              </w:rPr>
              <w:t xml:space="preserve"> не выявлены</w:t>
            </w:r>
            <w:proofErr w:type="gramEnd"/>
            <w:r w:rsidRPr="007074D6">
              <w:rPr>
                <w:color w:val="000000"/>
                <w:sz w:val="24"/>
                <w:szCs w:val="24"/>
              </w:rPr>
              <w:t>.</w:t>
            </w:r>
          </w:p>
        </w:tc>
        <w:tc>
          <w:tcPr>
            <w:tcW w:w="850" w:type="dxa"/>
            <w:tcBorders>
              <w:top w:val="single" w:sz="6" w:space="0" w:color="auto"/>
              <w:left w:val="single" w:sz="6" w:space="0" w:color="auto"/>
              <w:bottom w:val="single" w:sz="6" w:space="0" w:color="auto"/>
              <w:right w:val="single" w:sz="4" w:space="0" w:color="auto"/>
            </w:tcBorders>
          </w:tcPr>
          <w:p w:rsidR="00DA5F8A" w:rsidRPr="00B51F96" w:rsidRDefault="00DA5F8A" w:rsidP="007B6DCA">
            <w:pPr>
              <w:rPr>
                <w:color w:val="000000"/>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51F96" w:rsidRDefault="00DA5F8A" w:rsidP="007B6DCA">
            <w:pPr>
              <w:rPr>
                <w:color w:val="000000"/>
                <w:sz w:val="24"/>
                <w:szCs w:val="24"/>
              </w:rPr>
            </w:pPr>
          </w:p>
        </w:tc>
      </w:tr>
      <w:tr w:rsidR="00DA5F8A" w:rsidRPr="00B26176" w:rsidTr="00DE62AE">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18</w:t>
            </w:r>
          </w:p>
        </w:tc>
        <w:tc>
          <w:tcPr>
            <w:tcW w:w="5358" w:type="dxa"/>
            <w:tcBorders>
              <w:top w:val="single" w:sz="6" w:space="0" w:color="auto"/>
              <w:left w:val="single" w:sz="6" w:space="0" w:color="auto"/>
              <w:bottom w:val="single" w:sz="6" w:space="0" w:color="auto"/>
              <w:right w:val="single" w:sz="6" w:space="0" w:color="auto"/>
            </w:tcBorders>
          </w:tcPr>
          <w:p w:rsidR="00DA5F8A" w:rsidRDefault="00DA5F8A" w:rsidP="006548E1">
            <w:pPr>
              <w:autoSpaceDE w:val="0"/>
              <w:autoSpaceDN w:val="0"/>
              <w:adjustRightInd w:val="0"/>
              <w:jc w:val="both"/>
              <w:rPr>
                <w:sz w:val="24"/>
                <w:szCs w:val="24"/>
              </w:rPr>
            </w:pPr>
            <w:r w:rsidRPr="007853C1">
              <w:rPr>
                <w:sz w:val="24"/>
                <w:szCs w:val="24"/>
              </w:rPr>
              <w:t xml:space="preserve">Привлечение инвесторов на имеющиеся инвестиционные площадки под конкретные производства для реализации </w:t>
            </w:r>
            <w:r>
              <w:rPr>
                <w:sz w:val="24"/>
                <w:szCs w:val="24"/>
              </w:rPr>
              <w:t xml:space="preserve">инвестиционных </w:t>
            </w:r>
            <w:r w:rsidRPr="007853C1">
              <w:rPr>
                <w:sz w:val="24"/>
                <w:szCs w:val="24"/>
              </w:rPr>
              <w:t>проектов</w:t>
            </w:r>
            <w:r>
              <w:rPr>
                <w:sz w:val="24"/>
                <w:szCs w:val="24"/>
              </w:rPr>
              <w:t xml:space="preserve"> в целях </w:t>
            </w:r>
            <w:r w:rsidRPr="001772A8">
              <w:rPr>
                <w:sz w:val="24"/>
                <w:szCs w:val="24"/>
              </w:rPr>
              <w:t>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1772A8">
              <w:rPr>
                <w:sz w:val="24"/>
                <w:szCs w:val="24"/>
              </w:rPr>
              <w:t>дств вс</w:t>
            </w:r>
            <w:proofErr w:type="gramEnd"/>
            <w:r w:rsidRPr="001772A8">
              <w:rPr>
                <w:sz w:val="24"/>
                <w:szCs w:val="24"/>
              </w:rPr>
              <w:t>ех уровней)</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320E82" w:rsidRPr="0035188C" w:rsidRDefault="00320E82" w:rsidP="00320E82">
            <w:pPr>
              <w:tabs>
                <w:tab w:val="left" w:pos="0"/>
                <w:tab w:val="left" w:pos="284"/>
              </w:tabs>
              <w:jc w:val="both"/>
              <w:rPr>
                <w:color w:val="000000"/>
                <w:sz w:val="24"/>
                <w:szCs w:val="24"/>
                <w:u w:val="single"/>
              </w:rPr>
            </w:pPr>
            <w:r w:rsidRPr="0035188C">
              <w:rPr>
                <w:color w:val="000000"/>
                <w:sz w:val="24"/>
                <w:szCs w:val="24"/>
                <w:u w:val="single"/>
              </w:rPr>
              <w:t xml:space="preserve">В Томском районе в 2021 году реализуются и планируются к </w:t>
            </w:r>
            <w:proofErr w:type="gramStart"/>
            <w:r w:rsidRPr="0035188C">
              <w:rPr>
                <w:color w:val="000000"/>
                <w:sz w:val="24"/>
                <w:szCs w:val="24"/>
                <w:u w:val="single"/>
              </w:rPr>
              <w:t>реализации</w:t>
            </w:r>
            <w:proofErr w:type="gramEnd"/>
            <w:r w:rsidRPr="0035188C">
              <w:rPr>
                <w:color w:val="000000"/>
                <w:sz w:val="24"/>
                <w:szCs w:val="24"/>
                <w:u w:val="single"/>
              </w:rPr>
              <w:t xml:space="preserve"> следующие инвестиционные проекты:</w:t>
            </w:r>
          </w:p>
          <w:p w:rsidR="002F0E90" w:rsidRPr="0035188C" w:rsidRDefault="002F0E90" w:rsidP="008B5275">
            <w:pPr>
              <w:ind w:firstLine="145"/>
              <w:jc w:val="both"/>
              <w:rPr>
                <w:sz w:val="24"/>
                <w:szCs w:val="24"/>
              </w:rPr>
            </w:pPr>
            <w:r w:rsidRPr="0035188C">
              <w:rPr>
                <w:b/>
                <w:sz w:val="24"/>
                <w:szCs w:val="24"/>
              </w:rPr>
              <w:t xml:space="preserve">- </w:t>
            </w:r>
            <w:r w:rsidRPr="0035188C">
              <w:rPr>
                <w:sz w:val="24"/>
                <w:szCs w:val="24"/>
              </w:rPr>
              <w:t>строительство микрорайона «Южные ворота» п. Зональная станция (ОАО «ТДСК»);</w:t>
            </w:r>
          </w:p>
          <w:p w:rsidR="002F0E90" w:rsidRPr="0035188C" w:rsidRDefault="002F0E90" w:rsidP="008B5275">
            <w:pPr>
              <w:ind w:firstLine="145"/>
              <w:jc w:val="both"/>
              <w:rPr>
                <w:sz w:val="24"/>
                <w:szCs w:val="24"/>
              </w:rPr>
            </w:pPr>
            <w:proofErr w:type="gramStart"/>
            <w:r w:rsidRPr="0035188C">
              <w:rPr>
                <w:sz w:val="24"/>
                <w:szCs w:val="24"/>
              </w:rPr>
              <w:t xml:space="preserve">- строительство микрорайона «Северный парк» </w:t>
            </w:r>
            <w:proofErr w:type="spellStart"/>
            <w:r w:rsidRPr="0035188C">
              <w:rPr>
                <w:sz w:val="24"/>
                <w:szCs w:val="24"/>
              </w:rPr>
              <w:t>окр</w:t>
            </w:r>
            <w:proofErr w:type="spellEnd"/>
            <w:r w:rsidRPr="0035188C">
              <w:rPr>
                <w:sz w:val="24"/>
                <w:szCs w:val="24"/>
              </w:rPr>
              <w:t>. д. Кисловка (ООО Группа компаний «</w:t>
            </w:r>
            <w:proofErr w:type="spellStart"/>
            <w:r w:rsidRPr="0035188C">
              <w:rPr>
                <w:sz w:val="24"/>
                <w:szCs w:val="24"/>
              </w:rPr>
              <w:t>Карьероуправление</w:t>
            </w:r>
            <w:proofErr w:type="spellEnd"/>
            <w:r w:rsidRPr="0035188C">
              <w:rPr>
                <w:sz w:val="24"/>
                <w:szCs w:val="24"/>
              </w:rPr>
              <w:t>»);</w:t>
            </w:r>
            <w:proofErr w:type="gramEnd"/>
          </w:p>
          <w:p w:rsidR="002F0E90" w:rsidRPr="0035188C" w:rsidRDefault="002F0E90" w:rsidP="008B5275">
            <w:pPr>
              <w:ind w:firstLine="145"/>
              <w:jc w:val="both"/>
              <w:rPr>
                <w:sz w:val="24"/>
                <w:szCs w:val="24"/>
              </w:rPr>
            </w:pPr>
            <w:r w:rsidRPr="0035188C">
              <w:rPr>
                <w:sz w:val="24"/>
                <w:szCs w:val="24"/>
              </w:rPr>
              <w:t>- строительство микрорайона «Заповедный» (ООО «Управляющая компания ТИСК»);</w:t>
            </w:r>
          </w:p>
          <w:p w:rsidR="002F0E90" w:rsidRPr="0035188C" w:rsidRDefault="002F0E90" w:rsidP="008B5275">
            <w:pPr>
              <w:pStyle w:val="ac"/>
              <w:ind w:left="0" w:firstLine="145"/>
              <w:jc w:val="both"/>
              <w:rPr>
                <w:sz w:val="24"/>
                <w:szCs w:val="24"/>
              </w:rPr>
            </w:pPr>
            <w:proofErr w:type="gramStart"/>
            <w:r w:rsidRPr="0035188C">
              <w:rPr>
                <w:sz w:val="24"/>
                <w:szCs w:val="24"/>
              </w:rPr>
              <w:t xml:space="preserve">- проект промышленной разработки </w:t>
            </w:r>
            <w:proofErr w:type="spellStart"/>
            <w:r w:rsidRPr="0035188C">
              <w:rPr>
                <w:sz w:val="24"/>
                <w:szCs w:val="24"/>
              </w:rPr>
              <w:t>Туганского</w:t>
            </w:r>
            <w:proofErr w:type="spellEnd"/>
            <w:r w:rsidRPr="0035188C">
              <w:rPr>
                <w:sz w:val="24"/>
                <w:szCs w:val="24"/>
              </w:rPr>
              <w:t xml:space="preserve"> месторождения ильменит-циркониевых песков и строительства горно-</w:t>
            </w:r>
            <w:proofErr w:type="spellStart"/>
            <w:r w:rsidRPr="0035188C">
              <w:rPr>
                <w:sz w:val="24"/>
                <w:szCs w:val="24"/>
              </w:rPr>
              <w:t>обогатительныого</w:t>
            </w:r>
            <w:proofErr w:type="spellEnd"/>
            <w:r w:rsidRPr="0035188C">
              <w:rPr>
                <w:sz w:val="24"/>
                <w:szCs w:val="24"/>
              </w:rPr>
              <w:t xml:space="preserve"> комбината мощностью 7,475 млн. тонн рудных песков в год в с. Малиновка (ОАО «ТГОК «Ильменит»); </w:t>
            </w:r>
            <w:proofErr w:type="gramEnd"/>
          </w:p>
          <w:p w:rsidR="002F0E90" w:rsidRPr="0035188C" w:rsidRDefault="002F0E90" w:rsidP="008B5275">
            <w:pPr>
              <w:ind w:firstLine="145"/>
              <w:jc w:val="both"/>
              <w:rPr>
                <w:sz w:val="24"/>
                <w:szCs w:val="24"/>
              </w:rPr>
            </w:pPr>
            <w:r w:rsidRPr="0035188C">
              <w:rPr>
                <w:sz w:val="24"/>
                <w:szCs w:val="24"/>
              </w:rPr>
              <w:t>- реконструкция аэропортового комплекса «Богашево» (строительство нового терминала аэровокзального комплекса ВВЛ) (ЗАО «СУ ТДСК», ФГУП Администрация гражданских аэропортов (аэродромов);</w:t>
            </w:r>
          </w:p>
          <w:p w:rsidR="002F0E90" w:rsidRPr="0035188C" w:rsidRDefault="002F0E90" w:rsidP="008B5275">
            <w:pPr>
              <w:pStyle w:val="ac"/>
              <w:tabs>
                <w:tab w:val="left" w:pos="993"/>
              </w:tabs>
              <w:ind w:left="0" w:firstLine="145"/>
              <w:jc w:val="both"/>
              <w:rPr>
                <w:sz w:val="24"/>
                <w:szCs w:val="24"/>
              </w:rPr>
            </w:pPr>
            <w:r w:rsidRPr="0035188C">
              <w:rPr>
                <w:sz w:val="24"/>
                <w:szCs w:val="24"/>
              </w:rPr>
              <w:t xml:space="preserve">- создание интенсивного сада жимолости площадью 100 Га в </w:t>
            </w:r>
            <w:proofErr w:type="spellStart"/>
            <w:r w:rsidRPr="0035188C">
              <w:rPr>
                <w:sz w:val="24"/>
                <w:szCs w:val="24"/>
              </w:rPr>
              <w:t>окр</w:t>
            </w:r>
            <w:proofErr w:type="spellEnd"/>
            <w:r w:rsidRPr="0035188C">
              <w:rPr>
                <w:sz w:val="24"/>
                <w:szCs w:val="24"/>
              </w:rPr>
              <w:t xml:space="preserve">. д. </w:t>
            </w:r>
            <w:proofErr w:type="spellStart"/>
            <w:r w:rsidRPr="0035188C">
              <w:rPr>
                <w:sz w:val="24"/>
                <w:szCs w:val="24"/>
              </w:rPr>
              <w:t>Кандинка</w:t>
            </w:r>
            <w:proofErr w:type="spellEnd"/>
            <w:r w:rsidRPr="0035188C">
              <w:rPr>
                <w:sz w:val="24"/>
                <w:szCs w:val="24"/>
              </w:rPr>
              <w:t xml:space="preserve"> (ООО «СП «Северный сад»);</w:t>
            </w:r>
          </w:p>
          <w:p w:rsidR="002F0E90" w:rsidRPr="0035188C" w:rsidRDefault="002F0E90" w:rsidP="008B5275">
            <w:pPr>
              <w:pStyle w:val="ac"/>
              <w:tabs>
                <w:tab w:val="left" w:pos="993"/>
              </w:tabs>
              <w:ind w:left="0" w:firstLine="145"/>
              <w:jc w:val="both"/>
              <w:rPr>
                <w:sz w:val="24"/>
                <w:szCs w:val="24"/>
              </w:rPr>
            </w:pPr>
            <w:r w:rsidRPr="0035188C">
              <w:rPr>
                <w:sz w:val="24"/>
                <w:szCs w:val="24"/>
              </w:rPr>
              <w:t xml:space="preserve">- реконструкция молочного комплекса на 1100 голов в селах Рыбалово и </w:t>
            </w:r>
            <w:proofErr w:type="spellStart"/>
            <w:r w:rsidRPr="0035188C">
              <w:rPr>
                <w:sz w:val="24"/>
                <w:szCs w:val="24"/>
              </w:rPr>
              <w:t>Карбышево</w:t>
            </w:r>
            <w:proofErr w:type="spellEnd"/>
            <w:r w:rsidRPr="0035188C">
              <w:rPr>
                <w:sz w:val="24"/>
                <w:szCs w:val="24"/>
              </w:rPr>
              <w:t xml:space="preserve"> (ООО «СПК </w:t>
            </w:r>
            <w:proofErr w:type="spellStart"/>
            <w:r w:rsidRPr="0035188C">
              <w:rPr>
                <w:sz w:val="24"/>
                <w:szCs w:val="24"/>
              </w:rPr>
              <w:t>Межениновский</w:t>
            </w:r>
            <w:proofErr w:type="spellEnd"/>
            <w:r w:rsidRPr="0035188C">
              <w:rPr>
                <w:sz w:val="24"/>
                <w:szCs w:val="24"/>
              </w:rPr>
              <w:t xml:space="preserve">»); </w:t>
            </w:r>
          </w:p>
          <w:p w:rsidR="002F0E90" w:rsidRPr="0035188C" w:rsidRDefault="002F0E90" w:rsidP="008B5275">
            <w:pPr>
              <w:pStyle w:val="ac"/>
              <w:tabs>
                <w:tab w:val="left" w:pos="993"/>
              </w:tabs>
              <w:ind w:left="0" w:firstLine="145"/>
              <w:jc w:val="both"/>
              <w:rPr>
                <w:sz w:val="24"/>
                <w:szCs w:val="24"/>
              </w:rPr>
            </w:pPr>
            <w:r w:rsidRPr="0035188C">
              <w:rPr>
                <w:sz w:val="24"/>
                <w:szCs w:val="24"/>
              </w:rPr>
              <w:t xml:space="preserve">- реконструкция молочной фермы на 1850 голов </w:t>
            </w:r>
            <w:proofErr w:type="gramStart"/>
            <w:r w:rsidRPr="0035188C">
              <w:rPr>
                <w:sz w:val="24"/>
                <w:szCs w:val="24"/>
              </w:rPr>
              <w:t>в</w:t>
            </w:r>
            <w:proofErr w:type="gramEnd"/>
            <w:r w:rsidRPr="0035188C">
              <w:rPr>
                <w:sz w:val="24"/>
                <w:szCs w:val="24"/>
              </w:rPr>
              <w:t xml:space="preserve"> </w:t>
            </w:r>
            <w:proofErr w:type="gramStart"/>
            <w:r w:rsidRPr="0035188C">
              <w:rPr>
                <w:sz w:val="24"/>
                <w:szCs w:val="24"/>
              </w:rPr>
              <w:t>с</w:t>
            </w:r>
            <w:proofErr w:type="gramEnd"/>
            <w:r w:rsidRPr="0035188C">
              <w:rPr>
                <w:sz w:val="24"/>
                <w:szCs w:val="24"/>
              </w:rPr>
              <w:t xml:space="preserve">. Турунтаево (ООО «СПАС»); </w:t>
            </w:r>
          </w:p>
          <w:p w:rsidR="002F0E90" w:rsidRPr="0035188C" w:rsidRDefault="002F0E90" w:rsidP="008B5275">
            <w:pPr>
              <w:pStyle w:val="ac"/>
              <w:tabs>
                <w:tab w:val="left" w:pos="993"/>
              </w:tabs>
              <w:ind w:left="0" w:firstLine="145"/>
              <w:jc w:val="both"/>
              <w:rPr>
                <w:sz w:val="24"/>
                <w:szCs w:val="24"/>
              </w:rPr>
            </w:pPr>
            <w:r w:rsidRPr="0035188C">
              <w:rPr>
                <w:sz w:val="24"/>
                <w:szCs w:val="24"/>
              </w:rPr>
              <w:t xml:space="preserve">- организация деятельности животноводческого комплекса мясного направления на 15000 голов КРС, производство кормов для 15000 голов КРС в д. </w:t>
            </w:r>
            <w:proofErr w:type="spellStart"/>
            <w:r w:rsidRPr="0035188C">
              <w:rPr>
                <w:sz w:val="24"/>
                <w:szCs w:val="24"/>
              </w:rPr>
              <w:t>Мазалово</w:t>
            </w:r>
            <w:proofErr w:type="spellEnd"/>
            <w:r w:rsidRPr="0035188C">
              <w:rPr>
                <w:sz w:val="24"/>
                <w:szCs w:val="24"/>
              </w:rPr>
              <w:t xml:space="preserve"> (ООО «АПК </w:t>
            </w:r>
            <w:proofErr w:type="gramStart"/>
            <w:r w:rsidRPr="0035188C">
              <w:rPr>
                <w:sz w:val="24"/>
                <w:szCs w:val="24"/>
              </w:rPr>
              <w:t>Первомайский-ЛК</w:t>
            </w:r>
            <w:proofErr w:type="gramEnd"/>
            <w:r w:rsidRPr="0035188C">
              <w:rPr>
                <w:sz w:val="24"/>
                <w:szCs w:val="24"/>
              </w:rPr>
              <w:t>»);</w:t>
            </w:r>
          </w:p>
          <w:p w:rsidR="002F0E90" w:rsidRPr="0035188C" w:rsidRDefault="002F0E90" w:rsidP="008B5275">
            <w:pPr>
              <w:pStyle w:val="ac"/>
              <w:tabs>
                <w:tab w:val="left" w:pos="993"/>
              </w:tabs>
              <w:ind w:left="0" w:firstLine="145"/>
              <w:jc w:val="both"/>
              <w:rPr>
                <w:sz w:val="24"/>
                <w:szCs w:val="24"/>
              </w:rPr>
            </w:pPr>
            <w:r w:rsidRPr="0035188C">
              <w:rPr>
                <w:sz w:val="24"/>
                <w:szCs w:val="24"/>
              </w:rPr>
              <w:t>- модернизация молочного комплекса в д. Кудринский Участок (СПК «</w:t>
            </w:r>
            <w:proofErr w:type="spellStart"/>
            <w:r w:rsidRPr="0035188C">
              <w:rPr>
                <w:sz w:val="24"/>
                <w:szCs w:val="24"/>
              </w:rPr>
              <w:t>Нелюбино</w:t>
            </w:r>
            <w:proofErr w:type="spellEnd"/>
            <w:r w:rsidRPr="0035188C">
              <w:rPr>
                <w:sz w:val="24"/>
                <w:szCs w:val="24"/>
              </w:rPr>
              <w:t>»);</w:t>
            </w:r>
          </w:p>
          <w:p w:rsidR="002F0E90" w:rsidRPr="0035188C" w:rsidRDefault="002F0E90" w:rsidP="008B5275">
            <w:pPr>
              <w:pStyle w:val="ac"/>
              <w:tabs>
                <w:tab w:val="left" w:pos="993"/>
              </w:tabs>
              <w:ind w:left="0" w:firstLine="145"/>
              <w:jc w:val="both"/>
              <w:rPr>
                <w:sz w:val="24"/>
                <w:szCs w:val="24"/>
              </w:rPr>
            </w:pPr>
            <w:r w:rsidRPr="0035188C">
              <w:rPr>
                <w:sz w:val="24"/>
                <w:szCs w:val="24"/>
              </w:rPr>
              <w:lastRenderedPageBreak/>
              <w:t xml:space="preserve">- создание семеноводческого центра элитного семеноводства картофеля в Томской области в с. </w:t>
            </w:r>
            <w:proofErr w:type="spellStart"/>
            <w:r w:rsidRPr="0035188C">
              <w:rPr>
                <w:sz w:val="24"/>
                <w:szCs w:val="24"/>
              </w:rPr>
              <w:t>Кандинка</w:t>
            </w:r>
            <w:proofErr w:type="spellEnd"/>
            <w:r w:rsidRPr="0035188C">
              <w:rPr>
                <w:sz w:val="24"/>
                <w:szCs w:val="24"/>
              </w:rPr>
              <w:t xml:space="preserve"> (ООО «Колпаков» при участ</w:t>
            </w:r>
            <w:proofErr w:type="gramStart"/>
            <w:r w:rsidRPr="0035188C">
              <w:rPr>
                <w:sz w:val="24"/>
                <w:szCs w:val="24"/>
              </w:rPr>
              <w:t>ии ООО</w:t>
            </w:r>
            <w:proofErr w:type="gramEnd"/>
            <w:r w:rsidRPr="0035188C">
              <w:rPr>
                <w:sz w:val="24"/>
                <w:szCs w:val="24"/>
              </w:rPr>
              <w:t xml:space="preserve"> «Агрофирма «</w:t>
            </w:r>
            <w:proofErr w:type="spellStart"/>
            <w:r w:rsidRPr="0035188C">
              <w:rPr>
                <w:sz w:val="24"/>
                <w:szCs w:val="24"/>
              </w:rPr>
              <w:t>Зоркальцевская</w:t>
            </w:r>
            <w:proofErr w:type="spellEnd"/>
            <w:r w:rsidRPr="0035188C">
              <w:rPr>
                <w:sz w:val="24"/>
                <w:szCs w:val="24"/>
              </w:rPr>
              <w:t>» и ФГБУ «Сибирский научно-исследовательский институт сельского хозяйства и торфа»);</w:t>
            </w:r>
          </w:p>
          <w:p w:rsidR="002F0E90" w:rsidRPr="0035188C" w:rsidRDefault="002F0E90" w:rsidP="008B5275">
            <w:pPr>
              <w:pStyle w:val="ac"/>
              <w:tabs>
                <w:tab w:val="left" w:pos="993"/>
              </w:tabs>
              <w:ind w:left="0" w:firstLine="145"/>
              <w:jc w:val="both"/>
              <w:rPr>
                <w:sz w:val="24"/>
                <w:szCs w:val="24"/>
              </w:rPr>
            </w:pPr>
            <w:r w:rsidRPr="0035188C">
              <w:rPr>
                <w:sz w:val="24"/>
                <w:szCs w:val="24"/>
              </w:rPr>
              <w:t xml:space="preserve">- строительство производственного комплекса по приемке, хранению и переработке масличных и зерновых культур в п. </w:t>
            </w:r>
            <w:proofErr w:type="gramStart"/>
            <w:r w:rsidRPr="0035188C">
              <w:rPr>
                <w:sz w:val="24"/>
                <w:szCs w:val="24"/>
              </w:rPr>
              <w:t>Светлый</w:t>
            </w:r>
            <w:proofErr w:type="gramEnd"/>
            <w:r w:rsidRPr="0035188C">
              <w:rPr>
                <w:sz w:val="24"/>
                <w:szCs w:val="24"/>
              </w:rPr>
              <w:t xml:space="preserve"> (ООО «Сибирская Олива»);</w:t>
            </w:r>
          </w:p>
          <w:p w:rsidR="002F0E90" w:rsidRPr="0035188C" w:rsidRDefault="002F0E90" w:rsidP="008B5275">
            <w:pPr>
              <w:pStyle w:val="ac"/>
              <w:tabs>
                <w:tab w:val="left" w:pos="993"/>
              </w:tabs>
              <w:ind w:left="0" w:firstLine="145"/>
              <w:jc w:val="both"/>
              <w:rPr>
                <w:sz w:val="24"/>
                <w:szCs w:val="24"/>
              </w:rPr>
            </w:pPr>
            <w:r w:rsidRPr="0035188C">
              <w:rPr>
                <w:b/>
                <w:sz w:val="24"/>
                <w:szCs w:val="24"/>
              </w:rPr>
              <w:t xml:space="preserve">- </w:t>
            </w:r>
            <w:r w:rsidRPr="0035188C">
              <w:rPr>
                <w:sz w:val="24"/>
                <w:szCs w:val="24"/>
              </w:rPr>
              <w:t xml:space="preserve">увеличение посевных площадей с целью наращивания объемов производства зерновых и кормовых культур в </w:t>
            </w:r>
            <w:proofErr w:type="spellStart"/>
            <w:r w:rsidRPr="0035188C">
              <w:rPr>
                <w:sz w:val="24"/>
                <w:szCs w:val="24"/>
              </w:rPr>
              <w:t>Копыловском</w:t>
            </w:r>
            <w:proofErr w:type="spellEnd"/>
            <w:r w:rsidRPr="0035188C">
              <w:rPr>
                <w:sz w:val="24"/>
                <w:szCs w:val="24"/>
              </w:rPr>
              <w:t xml:space="preserve"> и </w:t>
            </w:r>
            <w:proofErr w:type="spellStart"/>
            <w:r w:rsidRPr="0035188C">
              <w:rPr>
                <w:sz w:val="24"/>
                <w:szCs w:val="24"/>
              </w:rPr>
              <w:t>Малиновкском</w:t>
            </w:r>
            <w:proofErr w:type="spellEnd"/>
            <w:r w:rsidRPr="0035188C">
              <w:rPr>
                <w:sz w:val="24"/>
                <w:szCs w:val="24"/>
              </w:rPr>
              <w:t xml:space="preserve"> сельских поселениях (АО «СИБАГРО»);</w:t>
            </w:r>
          </w:p>
          <w:p w:rsidR="002F0E90" w:rsidRPr="0035188C" w:rsidRDefault="002F0E90" w:rsidP="008B5275">
            <w:pPr>
              <w:ind w:firstLine="145"/>
              <w:jc w:val="both"/>
              <w:rPr>
                <w:sz w:val="24"/>
                <w:szCs w:val="24"/>
              </w:rPr>
            </w:pPr>
            <w:r w:rsidRPr="0035188C">
              <w:rPr>
                <w:sz w:val="24"/>
                <w:szCs w:val="24"/>
              </w:rPr>
              <w:t>- модернизация производства кондитерских изделий на основе кедрового ореха, семян, ягод и сушеных фруктов производительностью 1800 тонн/год в д. Петрово (ООО «Эко-фабрика Сибирский кедр»);</w:t>
            </w:r>
          </w:p>
          <w:p w:rsidR="002F0E90" w:rsidRPr="0035188C" w:rsidRDefault="002F0E90" w:rsidP="008B5275">
            <w:pPr>
              <w:ind w:firstLine="145"/>
              <w:jc w:val="both"/>
              <w:rPr>
                <w:sz w:val="24"/>
                <w:szCs w:val="24"/>
              </w:rPr>
            </w:pPr>
            <w:r w:rsidRPr="0035188C">
              <w:rPr>
                <w:sz w:val="24"/>
                <w:szCs w:val="24"/>
              </w:rPr>
              <w:t xml:space="preserve">- строительство здания сервисной станции для обслуживания крупногабаритной техники для заготовки </w:t>
            </w:r>
            <w:proofErr w:type="spellStart"/>
            <w:r w:rsidRPr="0035188C">
              <w:rPr>
                <w:sz w:val="24"/>
                <w:szCs w:val="24"/>
              </w:rPr>
              <w:t>древисины</w:t>
            </w:r>
            <w:proofErr w:type="spellEnd"/>
            <w:r w:rsidRPr="0035188C">
              <w:rPr>
                <w:sz w:val="24"/>
                <w:szCs w:val="24"/>
              </w:rPr>
              <w:t xml:space="preserve"> (ООО «ПОНССЕ»);</w:t>
            </w:r>
          </w:p>
          <w:p w:rsidR="00DA5F8A" w:rsidRPr="00994546" w:rsidRDefault="002F0E90" w:rsidP="008B5275">
            <w:pPr>
              <w:pStyle w:val="ac"/>
              <w:tabs>
                <w:tab w:val="left" w:pos="1134"/>
              </w:tabs>
              <w:ind w:left="0" w:firstLine="145"/>
              <w:jc w:val="both"/>
              <w:rPr>
                <w:sz w:val="24"/>
                <w:szCs w:val="24"/>
                <w:highlight w:val="yellow"/>
              </w:rPr>
            </w:pPr>
            <w:r w:rsidRPr="0035188C">
              <w:rPr>
                <w:sz w:val="24"/>
                <w:szCs w:val="24"/>
              </w:rPr>
              <w:t xml:space="preserve">- разработка и производство оборудования и осветительных установок для агрокомплексов в п. Зональная Станция (ООО «Глубокое Солнце») </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pStyle w:val="Default"/>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19</w:t>
            </w:r>
          </w:p>
        </w:tc>
        <w:tc>
          <w:tcPr>
            <w:tcW w:w="5358" w:type="dxa"/>
            <w:tcBorders>
              <w:top w:val="single" w:sz="6" w:space="0" w:color="auto"/>
              <w:left w:val="single" w:sz="6" w:space="0" w:color="auto"/>
              <w:bottom w:val="single" w:sz="6" w:space="0" w:color="auto"/>
              <w:right w:val="single" w:sz="6" w:space="0" w:color="auto"/>
            </w:tcBorders>
          </w:tcPr>
          <w:p w:rsidR="00DA5F8A" w:rsidRPr="00E11586" w:rsidRDefault="00DA5F8A" w:rsidP="006548E1">
            <w:pPr>
              <w:autoSpaceDE w:val="0"/>
              <w:autoSpaceDN w:val="0"/>
              <w:adjustRightInd w:val="0"/>
              <w:jc w:val="both"/>
              <w:rPr>
                <w:sz w:val="24"/>
                <w:szCs w:val="24"/>
                <w:highlight w:val="lightGray"/>
              </w:rPr>
            </w:pPr>
            <w:r w:rsidRPr="001772A8">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994546" w:rsidRDefault="00DA5F8A" w:rsidP="002979F3">
            <w:pPr>
              <w:jc w:val="both"/>
              <w:rPr>
                <w:sz w:val="24"/>
                <w:highlight w:val="yellow"/>
              </w:rPr>
            </w:pPr>
            <w:r w:rsidRPr="00BB103D">
              <w:rPr>
                <w:sz w:val="24"/>
              </w:rPr>
              <w:t xml:space="preserve">В 1 </w:t>
            </w:r>
            <w:r w:rsidR="002979F3" w:rsidRPr="00BB103D">
              <w:rPr>
                <w:sz w:val="24"/>
              </w:rPr>
              <w:t>полугодии</w:t>
            </w:r>
            <w:r w:rsidRPr="00BB103D">
              <w:rPr>
                <w:sz w:val="24"/>
              </w:rPr>
              <w:t xml:space="preserve"> 2021 года </w:t>
            </w:r>
            <w:r w:rsidR="00320E82" w:rsidRPr="00BB103D">
              <w:rPr>
                <w:sz w:val="24"/>
              </w:rPr>
              <w:t>при согласовании маршрута транспортных средств, осуществляющих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320E82" w:rsidP="007B6DCA">
            <w:pPr>
              <w:pStyle w:val="Default"/>
            </w:pPr>
            <w:r>
              <w:t>-</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320E82" w:rsidP="007B6DCA">
            <w:pPr>
              <w:rPr>
                <w:sz w:val="24"/>
                <w:szCs w:val="24"/>
              </w:rPr>
            </w:pPr>
            <w:r>
              <w:rPr>
                <w:sz w:val="24"/>
                <w:szCs w:val="24"/>
              </w:rPr>
              <w:t>-</w:t>
            </w:r>
          </w:p>
        </w:tc>
      </w:tr>
      <w:tr w:rsidR="00DA5F8A" w:rsidRPr="00B26176" w:rsidTr="00DE62AE">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20</w:t>
            </w:r>
          </w:p>
        </w:tc>
        <w:tc>
          <w:tcPr>
            <w:tcW w:w="5358" w:type="dxa"/>
            <w:tcBorders>
              <w:top w:val="single" w:sz="6" w:space="0" w:color="auto"/>
              <w:left w:val="single" w:sz="6" w:space="0" w:color="auto"/>
              <w:bottom w:val="single" w:sz="6" w:space="0" w:color="auto"/>
              <w:right w:val="single" w:sz="6" w:space="0" w:color="auto"/>
            </w:tcBorders>
          </w:tcPr>
          <w:p w:rsidR="00DA5F8A" w:rsidRPr="00E11586" w:rsidRDefault="00DA5F8A" w:rsidP="006548E1">
            <w:pPr>
              <w:autoSpaceDE w:val="0"/>
              <w:autoSpaceDN w:val="0"/>
              <w:adjustRightInd w:val="0"/>
              <w:jc w:val="both"/>
              <w:rPr>
                <w:sz w:val="24"/>
                <w:szCs w:val="24"/>
                <w:highlight w:val="lightGray"/>
              </w:rPr>
            </w:pPr>
            <w:r w:rsidRPr="001772A8">
              <w:rPr>
                <w:sz w:val="24"/>
                <w:szCs w:val="24"/>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9A3876" w:rsidRDefault="00F02C1B" w:rsidP="009A3876">
            <w:pPr>
              <w:ind w:left="37"/>
              <w:jc w:val="both"/>
              <w:rPr>
                <w:sz w:val="24"/>
                <w:szCs w:val="24"/>
              </w:rPr>
            </w:pPr>
            <w:r w:rsidRPr="009A3876">
              <w:rPr>
                <w:sz w:val="24"/>
                <w:szCs w:val="24"/>
              </w:rPr>
              <w:t>В</w:t>
            </w:r>
            <w:r w:rsidR="00DA5F8A" w:rsidRPr="009A3876">
              <w:rPr>
                <w:sz w:val="24"/>
                <w:szCs w:val="24"/>
              </w:rPr>
              <w:t xml:space="preserve"> </w:t>
            </w:r>
            <w:r w:rsidR="00CA2FAB" w:rsidRPr="009A3876">
              <w:rPr>
                <w:sz w:val="24"/>
                <w:szCs w:val="24"/>
              </w:rPr>
              <w:t>1</w:t>
            </w:r>
            <w:r w:rsidR="00DA5F8A" w:rsidRPr="009A3876">
              <w:rPr>
                <w:sz w:val="24"/>
                <w:szCs w:val="24"/>
              </w:rPr>
              <w:t xml:space="preserve"> </w:t>
            </w:r>
            <w:r w:rsidR="009A3876" w:rsidRPr="009A3876">
              <w:rPr>
                <w:sz w:val="24"/>
                <w:szCs w:val="24"/>
              </w:rPr>
              <w:t>полугодии</w:t>
            </w:r>
            <w:r w:rsidR="00DA5F8A" w:rsidRPr="009A3876">
              <w:rPr>
                <w:sz w:val="24"/>
                <w:szCs w:val="24"/>
              </w:rPr>
              <w:t xml:space="preserve"> 2021 года </w:t>
            </w:r>
            <w:r w:rsidR="009A3876">
              <w:rPr>
                <w:sz w:val="24"/>
                <w:szCs w:val="24"/>
              </w:rPr>
              <w:t xml:space="preserve">поступила </w:t>
            </w:r>
            <w:r w:rsidR="00903215">
              <w:rPr>
                <w:sz w:val="24"/>
                <w:szCs w:val="24"/>
              </w:rPr>
              <w:t>задолженность</w:t>
            </w:r>
            <w:r w:rsidR="009A3876">
              <w:rPr>
                <w:sz w:val="24"/>
                <w:szCs w:val="24"/>
              </w:rPr>
              <w:t xml:space="preserve"> по договору №215 от 20.04.2018 года на установку и эксплуатацию рекламных конструкций на сумму 46,9 тыс. руб. </w:t>
            </w:r>
            <w:r w:rsidR="00903215">
              <w:rPr>
                <w:sz w:val="24"/>
                <w:szCs w:val="24"/>
              </w:rPr>
              <w:t xml:space="preserve">от </w:t>
            </w:r>
            <w:r w:rsidR="009A3876">
              <w:rPr>
                <w:sz w:val="24"/>
                <w:szCs w:val="24"/>
              </w:rPr>
              <w:t>ПАО «</w:t>
            </w:r>
            <w:proofErr w:type="spellStart"/>
            <w:r w:rsidR="009A3876">
              <w:rPr>
                <w:sz w:val="24"/>
                <w:szCs w:val="24"/>
              </w:rPr>
              <w:t>Карьероуправление</w:t>
            </w:r>
            <w:proofErr w:type="spellEnd"/>
            <w:r w:rsidR="009A3876">
              <w:rPr>
                <w:sz w:val="24"/>
                <w:szCs w:val="24"/>
              </w:rPr>
              <w:t xml:space="preserve"> </w:t>
            </w:r>
            <w:proofErr w:type="spellStart"/>
            <w:r w:rsidR="009A3876" w:rsidRPr="009A3876">
              <w:rPr>
                <w:sz w:val="24"/>
                <w:szCs w:val="24"/>
              </w:rPr>
              <w:t>Копыловского</w:t>
            </w:r>
            <w:proofErr w:type="spellEnd"/>
            <w:r w:rsidR="009A3876" w:rsidRPr="009A3876">
              <w:rPr>
                <w:sz w:val="24"/>
                <w:szCs w:val="24"/>
              </w:rPr>
              <w:t xml:space="preserve"> Керамического завода».</w:t>
            </w:r>
          </w:p>
          <w:p w:rsidR="009A3876" w:rsidRPr="00994546" w:rsidRDefault="009A3876" w:rsidP="009A3876">
            <w:pPr>
              <w:ind w:left="37"/>
              <w:jc w:val="both"/>
              <w:rPr>
                <w:color w:val="000000"/>
                <w:sz w:val="24"/>
                <w:szCs w:val="24"/>
                <w:highlight w:val="yellow"/>
              </w:rPr>
            </w:pPr>
            <w:r w:rsidRPr="009A3876">
              <w:rPr>
                <w:color w:val="000000"/>
                <w:sz w:val="24"/>
                <w:szCs w:val="24"/>
              </w:rPr>
              <w:t xml:space="preserve">Проведен 1 аукцион по реализации права заключения договоров на установку и эксплуатацию рекламных конструкций. По результатам </w:t>
            </w:r>
            <w:r>
              <w:rPr>
                <w:color w:val="000000"/>
                <w:sz w:val="24"/>
                <w:szCs w:val="24"/>
              </w:rPr>
              <w:t>проведения аукциона 2 договора на сумму 124,5 тыс. руб. находятся в стадии подписания (поступление оплаты по договорам ожидается в 3 квартале 2021 года).</w:t>
            </w:r>
            <w:r w:rsidRPr="009A3876">
              <w:rPr>
                <w:color w:val="000000"/>
                <w:sz w:val="24"/>
                <w:szCs w:val="24"/>
              </w:rPr>
              <w:t xml:space="preserve"> </w:t>
            </w:r>
          </w:p>
        </w:tc>
        <w:tc>
          <w:tcPr>
            <w:tcW w:w="850" w:type="dxa"/>
            <w:tcBorders>
              <w:top w:val="single" w:sz="6" w:space="0" w:color="auto"/>
              <w:left w:val="single" w:sz="6" w:space="0" w:color="auto"/>
              <w:bottom w:val="single" w:sz="6" w:space="0" w:color="auto"/>
              <w:right w:val="single" w:sz="4" w:space="0" w:color="auto"/>
            </w:tcBorders>
          </w:tcPr>
          <w:p w:rsidR="00DA5F8A" w:rsidRDefault="00CA2FAB" w:rsidP="007B6DCA">
            <w:pPr>
              <w:rPr>
                <w:sz w:val="24"/>
                <w:szCs w:val="24"/>
              </w:rPr>
            </w:pPr>
            <w:r>
              <w:rPr>
                <w:sz w:val="24"/>
                <w:szCs w:val="24"/>
              </w:rPr>
              <w:t>Ежекварта</w:t>
            </w:r>
            <w:r w:rsidR="00DA5F8A">
              <w:rPr>
                <w:sz w:val="24"/>
                <w:szCs w:val="24"/>
              </w:rPr>
              <w:t>льно,</w:t>
            </w:r>
          </w:p>
          <w:p w:rsidR="00DA5F8A" w:rsidRPr="00B26176" w:rsidRDefault="00DA5F8A" w:rsidP="007B6DCA">
            <w:pPr>
              <w:rPr>
                <w:sz w:val="24"/>
                <w:szCs w:val="24"/>
              </w:rPr>
            </w:pPr>
            <w:r>
              <w:rPr>
                <w:sz w:val="24"/>
                <w:szCs w:val="24"/>
              </w:rPr>
              <w:t>ежемесячно</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1836E6" w:rsidP="007B6DCA">
            <w:pPr>
              <w:rPr>
                <w:sz w:val="24"/>
                <w:szCs w:val="24"/>
              </w:rPr>
            </w:pPr>
            <w:r w:rsidRPr="009A3876">
              <w:rPr>
                <w:sz w:val="24"/>
                <w:szCs w:val="24"/>
              </w:rPr>
              <w:t>0,0</w:t>
            </w:r>
            <w:r w:rsidR="009A3876" w:rsidRPr="009A3876">
              <w:rPr>
                <w:sz w:val="24"/>
                <w:szCs w:val="24"/>
              </w:rPr>
              <w:t>51</w:t>
            </w:r>
          </w:p>
        </w:tc>
      </w:tr>
      <w:tr w:rsidR="005070E0" w:rsidRPr="00B26176" w:rsidTr="00DE62AE">
        <w:trPr>
          <w:trHeight w:val="186"/>
        </w:trPr>
        <w:tc>
          <w:tcPr>
            <w:tcW w:w="382" w:type="dxa"/>
            <w:tcBorders>
              <w:top w:val="single" w:sz="4" w:space="0" w:color="auto"/>
              <w:left w:val="single" w:sz="6" w:space="0" w:color="auto"/>
              <w:bottom w:val="single" w:sz="4" w:space="0" w:color="auto"/>
              <w:right w:val="single" w:sz="6" w:space="0" w:color="auto"/>
            </w:tcBorders>
          </w:tcPr>
          <w:p w:rsidR="005070E0" w:rsidRDefault="005070E0" w:rsidP="007B6DCA">
            <w:pPr>
              <w:pStyle w:val="a8"/>
              <w:jc w:val="left"/>
              <w:rPr>
                <w:b w:val="0"/>
                <w:sz w:val="24"/>
                <w:szCs w:val="24"/>
              </w:rPr>
            </w:pPr>
            <w:r>
              <w:rPr>
                <w:b w:val="0"/>
                <w:sz w:val="24"/>
                <w:szCs w:val="24"/>
              </w:rPr>
              <w:t>21</w:t>
            </w:r>
          </w:p>
        </w:tc>
        <w:tc>
          <w:tcPr>
            <w:tcW w:w="5358" w:type="dxa"/>
            <w:tcBorders>
              <w:top w:val="single" w:sz="4" w:space="0" w:color="auto"/>
              <w:left w:val="single" w:sz="6" w:space="0" w:color="auto"/>
              <w:bottom w:val="single" w:sz="4" w:space="0" w:color="auto"/>
              <w:right w:val="single" w:sz="6" w:space="0" w:color="auto"/>
            </w:tcBorders>
          </w:tcPr>
          <w:p w:rsidR="005070E0" w:rsidRPr="0031752F" w:rsidRDefault="005070E0" w:rsidP="00477559">
            <w:pPr>
              <w:jc w:val="both"/>
              <w:rPr>
                <w:rFonts w:eastAsia="Calibri"/>
                <w:bCs/>
                <w:sz w:val="24"/>
                <w:szCs w:val="24"/>
                <w:highlight w:val="yellow"/>
                <w:lang w:eastAsia="en-US"/>
              </w:rPr>
            </w:pPr>
            <w:r w:rsidRPr="00CF6E63">
              <w:rPr>
                <w:rFonts w:eastAsia="Calibri"/>
                <w:bCs/>
                <w:sz w:val="24"/>
                <w:szCs w:val="24"/>
                <w:lang w:eastAsia="en-US"/>
              </w:rPr>
              <w:t>Реализация соглашения по внедрению стандарта развития конкуренции</w:t>
            </w:r>
          </w:p>
        </w:tc>
        <w:tc>
          <w:tcPr>
            <w:tcW w:w="1061" w:type="dxa"/>
            <w:tcBorders>
              <w:top w:val="single" w:sz="4" w:space="0" w:color="auto"/>
              <w:left w:val="single" w:sz="6" w:space="0" w:color="auto"/>
              <w:bottom w:val="single" w:sz="4" w:space="0" w:color="auto"/>
              <w:right w:val="single" w:sz="6" w:space="0" w:color="auto"/>
            </w:tcBorders>
          </w:tcPr>
          <w:p w:rsidR="005070E0" w:rsidRPr="00B167C5" w:rsidRDefault="005070E0" w:rsidP="007B6DCA">
            <w:pPr>
              <w:rPr>
                <w:sz w:val="24"/>
                <w:szCs w:val="24"/>
              </w:rPr>
            </w:pPr>
            <w:r w:rsidRPr="00B167C5">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5070E0" w:rsidRPr="0035188C" w:rsidRDefault="005070E0" w:rsidP="00C641F5">
            <w:pPr>
              <w:autoSpaceDE w:val="0"/>
              <w:autoSpaceDN w:val="0"/>
              <w:adjustRightInd w:val="0"/>
              <w:jc w:val="both"/>
              <w:rPr>
                <w:sz w:val="24"/>
                <w:szCs w:val="24"/>
              </w:rPr>
            </w:pPr>
            <w:proofErr w:type="gramStart"/>
            <w:r w:rsidRPr="0035188C">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35188C">
              <w:rPr>
                <w:color w:val="000000" w:themeColor="text1"/>
                <w:sz w:val="24"/>
                <w:szCs w:val="24"/>
              </w:rPr>
              <w:t xml:space="preserve"> Томской области и Администрацией Томского района реализуется Соглашение от 16.09.2019, в рамках которого </w:t>
            </w:r>
            <w:r w:rsidRPr="0035188C">
              <w:rPr>
                <w:color w:val="000000" w:themeColor="text1"/>
                <w:sz w:val="24"/>
                <w:szCs w:val="24"/>
              </w:rPr>
              <w:lastRenderedPageBreak/>
              <w:t>Администрация Томского района ежегодно предоставляет</w:t>
            </w:r>
            <w:r w:rsidR="009D12E0" w:rsidRPr="0035188C">
              <w:rPr>
                <w:color w:val="000000" w:themeColor="text1"/>
                <w:sz w:val="24"/>
                <w:szCs w:val="24"/>
              </w:rPr>
              <w:t>:</w:t>
            </w:r>
            <w:r w:rsidRPr="0035188C">
              <w:rPr>
                <w:color w:val="000000" w:themeColor="text1"/>
                <w:sz w:val="24"/>
                <w:szCs w:val="24"/>
              </w:rPr>
              <w:t xml:space="preserve"> отчет о достигнутых значениях целевых показателей</w:t>
            </w:r>
            <w:r w:rsidR="009D12E0" w:rsidRPr="0035188C">
              <w:rPr>
                <w:color w:val="000000" w:themeColor="text1"/>
                <w:sz w:val="24"/>
                <w:szCs w:val="24"/>
              </w:rPr>
              <w:t xml:space="preserve">; </w:t>
            </w:r>
            <w:r w:rsidR="009D12E0" w:rsidRPr="0035188C">
              <w:rPr>
                <w:color w:val="000000"/>
                <w:sz w:val="24"/>
                <w:szCs w:val="24"/>
                <w:lang w:eastAsia="ar-SA"/>
              </w:rPr>
              <w:t xml:space="preserve">отчет об </w:t>
            </w:r>
            <w:r w:rsidR="009D12E0" w:rsidRPr="0035188C">
              <w:rPr>
                <w:sz w:val="24"/>
                <w:szCs w:val="24"/>
              </w:rPr>
              <w:t>исполнении плана мероприятий («дорожной карты») по содействию развитию конкуренци</w:t>
            </w:r>
            <w:r w:rsidR="00336F7D" w:rsidRPr="0035188C">
              <w:rPr>
                <w:sz w:val="24"/>
                <w:szCs w:val="24"/>
              </w:rPr>
              <w:t>и на территории Томского района</w:t>
            </w:r>
            <w:r w:rsidR="009D12E0" w:rsidRPr="0035188C">
              <w:rPr>
                <w:sz w:val="24"/>
                <w:szCs w:val="24"/>
              </w:rPr>
              <w:t xml:space="preserve"> утвержденного распоряжением Администрации Томского района №58-П от 28.02.2020 по итогам работы за 2020 год;</w:t>
            </w:r>
            <w:r w:rsidR="009D12E0" w:rsidRPr="0035188C">
              <w:rPr>
                <w:color w:val="000000" w:themeColor="text1"/>
                <w:sz w:val="24"/>
                <w:szCs w:val="24"/>
              </w:rPr>
              <w:t xml:space="preserve"> </w:t>
            </w:r>
            <w:r w:rsidR="009D12E0" w:rsidRPr="0035188C">
              <w:rPr>
                <w:color w:val="000000"/>
                <w:sz w:val="24"/>
                <w:szCs w:val="24"/>
                <w:lang w:eastAsia="ar-SA"/>
              </w:rPr>
              <w:t>информацию о потенциально лучших муниципальных практиках, реализованных на территории Томского района.</w:t>
            </w:r>
          </w:p>
          <w:p w:rsidR="0086722F" w:rsidRDefault="0086722F" w:rsidP="0086722F">
            <w:pPr>
              <w:jc w:val="both"/>
              <w:rPr>
                <w:color w:val="000000" w:themeColor="text1"/>
                <w:sz w:val="24"/>
                <w:szCs w:val="24"/>
              </w:rPr>
            </w:pPr>
            <w:r>
              <w:rPr>
                <w:color w:val="000000" w:themeColor="text1"/>
                <w:sz w:val="24"/>
                <w:szCs w:val="24"/>
              </w:rPr>
              <w:t>В рамках соглашения в первом полугодии 2021 года были проведены следующие мероприятия:</w:t>
            </w:r>
          </w:p>
          <w:p w:rsidR="0086722F" w:rsidRDefault="0086722F" w:rsidP="0086722F">
            <w:pPr>
              <w:jc w:val="both"/>
              <w:rPr>
                <w:color w:val="000000" w:themeColor="text1"/>
                <w:sz w:val="24"/>
                <w:szCs w:val="24"/>
              </w:rPr>
            </w:pPr>
            <w:r>
              <w:rPr>
                <w:color w:val="000000" w:themeColor="text1"/>
                <w:sz w:val="24"/>
                <w:szCs w:val="24"/>
              </w:rPr>
              <w:t>1) Сдана годовая отчетность о финансово-экономическом состоянии товаропроизводителей агропромышленного комплекса Томского района за 2020 год.</w:t>
            </w:r>
          </w:p>
          <w:p w:rsidR="0086722F" w:rsidRDefault="0086722F" w:rsidP="0086722F">
            <w:pPr>
              <w:jc w:val="both"/>
              <w:rPr>
                <w:color w:val="000000" w:themeColor="text1"/>
                <w:sz w:val="24"/>
                <w:szCs w:val="24"/>
              </w:rPr>
            </w:pPr>
            <w:r>
              <w:rPr>
                <w:color w:val="000000" w:themeColor="text1"/>
                <w:sz w:val="24"/>
                <w:szCs w:val="24"/>
              </w:rPr>
              <w:t xml:space="preserve">2) Сдана годовая и квартальная отчетность об использовании средств, выделенных из федерального и областного бюджетов на предоставление субсидий на поддержку сельскохозяйственного производства по </w:t>
            </w:r>
            <w:proofErr w:type="gramStart"/>
            <w:r>
              <w:rPr>
                <w:color w:val="000000" w:themeColor="text1"/>
                <w:sz w:val="24"/>
                <w:szCs w:val="24"/>
              </w:rPr>
              <w:t>отдельным</w:t>
            </w:r>
            <w:proofErr w:type="gramEnd"/>
            <w:r>
              <w:rPr>
                <w:color w:val="000000" w:themeColor="text1"/>
                <w:sz w:val="24"/>
                <w:szCs w:val="24"/>
              </w:rPr>
              <w:t xml:space="preserve"> </w:t>
            </w:r>
            <w:proofErr w:type="spellStart"/>
            <w:r>
              <w:rPr>
                <w:color w:val="000000" w:themeColor="text1"/>
                <w:sz w:val="24"/>
                <w:szCs w:val="24"/>
              </w:rPr>
              <w:t>подотраслям</w:t>
            </w:r>
            <w:proofErr w:type="spellEnd"/>
            <w:r>
              <w:rPr>
                <w:color w:val="000000" w:themeColor="text1"/>
                <w:sz w:val="24"/>
                <w:szCs w:val="24"/>
              </w:rPr>
              <w:t xml:space="preserve"> растениеводства и животноводства. </w:t>
            </w:r>
          </w:p>
          <w:p w:rsidR="0086722F" w:rsidRDefault="0086722F" w:rsidP="0086722F">
            <w:pPr>
              <w:jc w:val="both"/>
              <w:rPr>
                <w:color w:val="000000" w:themeColor="text1"/>
                <w:sz w:val="24"/>
                <w:szCs w:val="24"/>
              </w:rPr>
            </w:pPr>
            <w:proofErr w:type="gramStart"/>
            <w:r>
              <w:rPr>
                <w:color w:val="000000" w:themeColor="text1"/>
                <w:sz w:val="24"/>
                <w:szCs w:val="24"/>
              </w:rPr>
              <w:t xml:space="preserve">3) Сдана годовая и квартальная отчетность по перечню сельскохозяйственных 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Pr>
                <w:color w:val="000000" w:themeColor="text1"/>
                <w:sz w:val="24"/>
                <w:szCs w:val="24"/>
              </w:rPr>
              <w:t>подотраслям</w:t>
            </w:r>
            <w:proofErr w:type="spellEnd"/>
            <w:r>
              <w:rPr>
                <w:color w:val="000000" w:themeColor="text1"/>
                <w:sz w:val="24"/>
                <w:szCs w:val="24"/>
              </w:rPr>
              <w:t xml:space="preserve"> растениеводства и животноводства.</w:t>
            </w:r>
            <w:proofErr w:type="gramEnd"/>
          </w:p>
          <w:p w:rsidR="0086722F" w:rsidRDefault="0086722F" w:rsidP="0086722F">
            <w:pPr>
              <w:jc w:val="both"/>
              <w:rPr>
                <w:color w:val="000000" w:themeColor="text1"/>
                <w:sz w:val="24"/>
                <w:szCs w:val="24"/>
              </w:rPr>
            </w:pPr>
            <w:r>
              <w:rPr>
                <w:color w:val="000000" w:themeColor="text1"/>
                <w:sz w:val="24"/>
                <w:szCs w:val="24"/>
              </w:rPr>
              <w:t>4) Сдана годовая и квартальная отчетность об использовании средств, выделенных из областного бюджета на поддержку малых форм хозяйствования.</w:t>
            </w:r>
          </w:p>
          <w:p w:rsidR="0086722F" w:rsidRDefault="0086722F" w:rsidP="0086722F">
            <w:pPr>
              <w:jc w:val="both"/>
              <w:rPr>
                <w:color w:val="000000" w:themeColor="text1"/>
                <w:sz w:val="24"/>
                <w:szCs w:val="24"/>
              </w:rPr>
            </w:pPr>
            <w:r>
              <w:rPr>
                <w:color w:val="000000" w:themeColor="text1"/>
                <w:sz w:val="24"/>
                <w:szCs w:val="24"/>
              </w:rPr>
              <w:t>5) Сдана годовая и квартальная отчетность о развитии малых форм хозяйствования.</w:t>
            </w:r>
          </w:p>
          <w:p w:rsidR="009D12E0" w:rsidRPr="00994546" w:rsidRDefault="0086722F" w:rsidP="0086722F">
            <w:pPr>
              <w:jc w:val="both"/>
              <w:rPr>
                <w:sz w:val="24"/>
                <w:szCs w:val="24"/>
                <w:highlight w:val="yellow"/>
              </w:rPr>
            </w:pPr>
            <w:r>
              <w:rPr>
                <w:color w:val="000000" w:themeColor="text1"/>
                <w:sz w:val="24"/>
                <w:szCs w:val="24"/>
              </w:rPr>
              <w:t>6) Проведена организационная и консультационная поддержка граждан, ведущих личное подсобное хозяйство и крестьянские (фермерские) хозяйства в подготовке и оформлении документов, необходимых для получения  субсидий.</w:t>
            </w:r>
          </w:p>
        </w:tc>
        <w:tc>
          <w:tcPr>
            <w:tcW w:w="850" w:type="dxa"/>
            <w:tcBorders>
              <w:top w:val="single" w:sz="4" w:space="0" w:color="auto"/>
              <w:left w:val="single" w:sz="6" w:space="0" w:color="auto"/>
              <w:bottom w:val="single" w:sz="4" w:space="0" w:color="auto"/>
              <w:right w:val="single" w:sz="4" w:space="0" w:color="auto"/>
            </w:tcBorders>
          </w:tcPr>
          <w:p w:rsidR="005070E0" w:rsidRPr="008E0817" w:rsidRDefault="005070E0" w:rsidP="007B6DCA">
            <w:pPr>
              <w:rPr>
                <w:sz w:val="24"/>
                <w:szCs w:val="24"/>
              </w:rPr>
            </w:pPr>
          </w:p>
        </w:tc>
        <w:tc>
          <w:tcPr>
            <w:tcW w:w="709" w:type="dxa"/>
            <w:tcBorders>
              <w:top w:val="single" w:sz="4" w:space="0" w:color="auto"/>
              <w:left w:val="single" w:sz="4" w:space="0" w:color="auto"/>
              <w:bottom w:val="single" w:sz="4" w:space="0" w:color="auto"/>
              <w:right w:val="single" w:sz="6" w:space="0" w:color="auto"/>
            </w:tcBorders>
          </w:tcPr>
          <w:p w:rsidR="005070E0" w:rsidRPr="00B167C5" w:rsidRDefault="005070E0" w:rsidP="007B6DCA">
            <w:pPr>
              <w:rPr>
                <w:sz w:val="24"/>
              </w:rPr>
            </w:pPr>
          </w:p>
        </w:tc>
      </w:tr>
      <w:tr w:rsidR="005070E0" w:rsidRPr="00B26176" w:rsidTr="00DE62AE">
        <w:trPr>
          <w:trHeight w:val="1105"/>
        </w:trPr>
        <w:tc>
          <w:tcPr>
            <w:tcW w:w="382" w:type="dxa"/>
            <w:tcBorders>
              <w:top w:val="single" w:sz="4" w:space="0" w:color="auto"/>
              <w:left w:val="single" w:sz="6" w:space="0" w:color="auto"/>
              <w:bottom w:val="single" w:sz="4" w:space="0" w:color="auto"/>
              <w:right w:val="single" w:sz="6" w:space="0" w:color="auto"/>
            </w:tcBorders>
          </w:tcPr>
          <w:p w:rsidR="005070E0" w:rsidRDefault="005070E0" w:rsidP="007B6DCA">
            <w:pPr>
              <w:pStyle w:val="a8"/>
              <w:jc w:val="left"/>
              <w:rPr>
                <w:b w:val="0"/>
                <w:sz w:val="24"/>
                <w:szCs w:val="24"/>
              </w:rPr>
            </w:pPr>
            <w:r>
              <w:rPr>
                <w:b w:val="0"/>
                <w:sz w:val="24"/>
                <w:szCs w:val="24"/>
              </w:rPr>
              <w:lastRenderedPageBreak/>
              <w:t>22</w:t>
            </w:r>
          </w:p>
        </w:tc>
        <w:tc>
          <w:tcPr>
            <w:tcW w:w="5358" w:type="dxa"/>
            <w:tcBorders>
              <w:top w:val="single" w:sz="4" w:space="0" w:color="auto"/>
              <w:left w:val="single" w:sz="6" w:space="0" w:color="auto"/>
              <w:bottom w:val="single" w:sz="4" w:space="0" w:color="auto"/>
              <w:right w:val="single" w:sz="6" w:space="0" w:color="auto"/>
            </w:tcBorders>
          </w:tcPr>
          <w:p w:rsidR="005070E0" w:rsidRPr="0031752F" w:rsidRDefault="005070E0" w:rsidP="00477559">
            <w:pPr>
              <w:jc w:val="both"/>
              <w:rPr>
                <w:rFonts w:eastAsia="Calibri"/>
                <w:bCs/>
                <w:sz w:val="24"/>
                <w:szCs w:val="24"/>
                <w:highlight w:val="yellow"/>
                <w:lang w:eastAsia="en-US"/>
              </w:rPr>
            </w:pPr>
            <w:r w:rsidRPr="00CF6E63">
              <w:rPr>
                <w:rFonts w:eastAsia="Calibri"/>
                <w:bCs/>
                <w:sz w:val="24"/>
                <w:szCs w:val="24"/>
                <w:lang w:eastAsia="en-US"/>
              </w:rPr>
              <w:t>Организация мероприятий по размещению объектов нестационарной торговли на территории МО «Томский район»</w:t>
            </w:r>
          </w:p>
        </w:tc>
        <w:tc>
          <w:tcPr>
            <w:tcW w:w="1061" w:type="dxa"/>
            <w:tcBorders>
              <w:top w:val="single" w:sz="4" w:space="0" w:color="auto"/>
              <w:left w:val="single" w:sz="6" w:space="0" w:color="auto"/>
              <w:bottom w:val="single" w:sz="4" w:space="0" w:color="auto"/>
              <w:right w:val="single" w:sz="6" w:space="0" w:color="auto"/>
            </w:tcBorders>
          </w:tcPr>
          <w:p w:rsidR="005070E0" w:rsidRPr="00B167C5" w:rsidRDefault="005070E0" w:rsidP="007B6DCA">
            <w:pPr>
              <w:rPr>
                <w:sz w:val="24"/>
                <w:szCs w:val="24"/>
              </w:rPr>
            </w:pPr>
            <w:r w:rsidRPr="00B167C5">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697E44" w:rsidRPr="00903215" w:rsidRDefault="00697E44" w:rsidP="00634292">
            <w:pPr>
              <w:jc w:val="both"/>
              <w:rPr>
                <w:sz w:val="24"/>
                <w:szCs w:val="24"/>
              </w:rPr>
            </w:pPr>
            <w:r w:rsidRPr="00903215">
              <w:rPr>
                <w:sz w:val="24"/>
                <w:szCs w:val="24"/>
              </w:rPr>
              <w:t xml:space="preserve">Нормативные правовые акты «Об утверждении Порядка рассмотрения обращений физических и юридических лиц, имеющих намерение разместить нестационарные торговые объекты, на территории сельского поселения»; постановления Администраций сельских поселений «Об утверждении схемы размещения нестационарных торговых объектов на территории сельского поселения» приняты в 19 </w:t>
            </w:r>
            <w:r w:rsidRPr="00903215">
              <w:rPr>
                <w:sz w:val="24"/>
                <w:szCs w:val="24"/>
              </w:rPr>
              <w:lastRenderedPageBreak/>
              <w:t xml:space="preserve">сельских поселениях. </w:t>
            </w:r>
            <w:r w:rsidR="00233DA0" w:rsidRPr="00903215">
              <w:rPr>
                <w:sz w:val="24"/>
                <w:szCs w:val="24"/>
              </w:rPr>
              <w:t>На 01.01.2021 в</w:t>
            </w:r>
            <w:r w:rsidRPr="00903215">
              <w:rPr>
                <w:sz w:val="24"/>
                <w:szCs w:val="24"/>
              </w:rPr>
              <w:t>сего нестационарных торговых объектов 39, мобильных торговых объектов 12.</w:t>
            </w:r>
          </w:p>
          <w:p w:rsidR="005070E0" w:rsidRPr="00903215" w:rsidRDefault="005070E0" w:rsidP="00634292">
            <w:pPr>
              <w:jc w:val="both"/>
              <w:rPr>
                <w:sz w:val="24"/>
                <w:szCs w:val="24"/>
                <w:u w:val="single"/>
              </w:rPr>
            </w:pPr>
            <w:r w:rsidRPr="00903215">
              <w:rPr>
                <w:sz w:val="24"/>
                <w:szCs w:val="24"/>
                <w:u w:val="single"/>
              </w:rPr>
              <w:t>В разрезе сельских поселений сложилась следующая ситуация:</w:t>
            </w:r>
          </w:p>
          <w:p w:rsidR="00C45511" w:rsidRPr="00903215" w:rsidRDefault="004A4DD9" w:rsidP="00634292">
            <w:pPr>
              <w:jc w:val="both"/>
              <w:rPr>
                <w:sz w:val="24"/>
                <w:szCs w:val="24"/>
              </w:rPr>
            </w:pPr>
            <w:r w:rsidRPr="00903215">
              <w:rPr>
                <w:sz w:val="24"/>
                <w:szCs w:val="24"/>
              </w:rPr>
              <w:t xml:space="preserve">В </w:t>
            </w:r>
            <w:proofErr w:type="spellStart"/>
            <w:r w:rsidRPr="00903215">
              <w:rPr>
                <w:sz w:val="24"/>
                <w:szCs w:val="24"/>
              </w:rPr>
              <w:t>Богашевском</w:t>
            </w:r>
            <w:proofErr w:type="spellEnd"/>
            <w:r w:rsidRPr="00903215">
              <w:rPr>
                <w:sz w:val="24"/>
                <w:szCs w:val="24"/>
              </w:rPr>
              <w:t xml:space="preserve"> </w:t>
            </w:r>
            <w:r w:rsidR="00C45511" w:rsidRPr="00903215">
              <w:rPr>
                <w:sz w:val="24"/>
                <w:szCs w:val="24"/>
              </w:rPr>
              <w:t>СП</w:t>
            </w:r>
            <w:r w:rsidRPr="00903215">
              <w:rPr>
                <w:sz w:val="24"/>
                <w:szCs w:val="24"/>
              </w:rPr>
              <w:t>,</w:t>
            </w:r>
            <w:r w:rsidR="00DE2FB1" w:rsidRPr="00903215">
              <w:rPr>
                <w:sz w:val="24"/>
                <w:szCs w:val="24"/>
              </w:rPr>
              <w:t xml:space="preserve"> </w:t>
            </w:r>
            <w:proofErr w:type="spellStart"/>
            <w:r w:rsidR="00F13683" w:rsidRPr="00903215">
              <w:rPr>
                <w:sz w:val="24"/>
                <w:szCs w:val="24"/>
              </w:rPr>
              <w:t>Зональненском</w:t>
            </w:r>
            <w:proofErr w:type="spellEnd"/>
            <w:r w:rsidR="00F13683" w:rsidRPr="00903215">
              <w:rPr>
                <w:sz w:val="24"/>
                <w:szCs w:val="24"/>
              </w:rPr>
              <w:t xml:space="preserve"> СП</w:t>
            </w:r>
            <w:r w:rsidR="006A45AE" w:rsidRPr="00903215">
              <w:rPr>
                <w:sz w:val="24"/>
                <w:szCs w:val="24"/>
              </w:rPr>
              <w:t>,</w:t>
            </w:r>
            <w:r w:rsidR="00F13683" w:rsidRPr="00903215">
              <w:rPr>
                <w:sz w:val="24"/>
                <w:szCs w:val="24"/>
              </w:rPr>
              <w:t xml:space="preserve"> </w:t>
            </w:r>
            <w:proofErr w:type="spellStart"/>
            <w:r w:rsidR="006A45AE" w:rsidRPr="00903215">
              <w:rPr>
                <w:sz w:val="24"/>
                <w:szCs w:val="24"/>
              </w:rPr>
              <w:t>Итатском</w:t>
            </w:r>
            <w:proofErr w:type="spellEnd"/>
            <w:r w:rsidR="006A45AE" w:rsidRPr="00903215">
              <w:rPr>
                <w:sz w:val="24"/>
                <w:szCs w:val="24"/>
              </w:rPr>
              <w:t xml:space="preserve"> СП</w:t>
            </w:r>
            <w:r w:rsidR="00D57A50" w:rsidRPr="00903215">
              <w:rPr>
                <w:sz w:val="24"/>
                <w:szCs w:val="24"/>
              </w:rPr>
              <w:t>,</w:t>
            </w:r>
            <w:r w:rsidR="006A45AE" w:rsidRPr="00903215">
              <w:rPr>
                <w:sz w:val="24"/>
                <w:szCs w:val="24"/>
              </w:rPr>
              <w:t xml:space="preserve"> </w:t>
            </w:r>
            <w:proofErr w:type="spellStart"/>
            <w:r w:rsidR="00D57A50" w:rsidRPr="00903215">
              <w:rPr>
                <w:sz w:val="24"/>
                <w:szCs w:val="24"/>
              </w:rPr>
              <w:t>Калтайском</w:t>
            </w:r>
            <w:proofErr w:type="spellEnd"/>
            <w:r w:rsidR="00D57A50" w:rsidRPr="00903215">
              <w:rPr>
                <w:sz w:val="24"/>
                <w:szCs w:val="24"/>
              </w:rPr>
              <w:t xml:space="preserve"> СП</w:t>
            </w:r>
            <w:r w:rsidR="0084786D" w:rsidRPr="00903215">
              <w:rPr>
                <w:sz w:val="24"/>
                <w:szCs w:val="24"/>
              </w:rPr>
              <w:t>,</w:t>
            </w:r>
            <w:r w:rsidR="00D57A50" w:rsidRPr="00903215">
              <w:rPr>
                <w:sz w:val="24"/>
                <w:szCs w:val="24"/>
              </w:rPr>
              <w:t xml:space="preserve"> </w:t>
            </w:r>
            <w:proofErr w:type="spellStart"/>
            <w:r w:rsidR="0084786D" w:rsidRPr="00903215">
              <w:rPr>
                <w:sz w:val="24"/>
                <w:szCs w:val="24"/>
              </w:rPr>
              <w:t>Копыловском</w:t>
            </w:r>
            <w:proofErr w:type="spellEnd"/>
            <w:r w:rsidR="0084786D" w:rsidRPr="00903215">
              <w:rPr>
                <w:sz w:val="24"/>
                <w:szCs w:val="24"/>
              </w:rPr>
              <w:t xml:space="preserve"> СП</w:t>
            </w:r>
            <w:r w:rsidR="00710192" w:rsidRPr="00903215">
              <w:rPr>
                <w:sz w:val="24"/>
                <w:szCs w:val="24"/>
              </w:rPr>
              <w:t>,</w:t>
            </w:r>
            <w:r w:rsidR="0084786D" w:rsidRPr="00903215">
              <w:rPr>
                <w:sz w:val="24"/>
                <w:szCs w:val="24"/>
              </w:rPr>
              <w:t xml:space="preserve"> </w:t>
            </w:r>
            <w:proofErr w:type="spellStart"/>
            <w:r w:rsidR="00710192" w:rsidRPr="00903215">
              <w:rPr>
                <w:sz w:val="24"/>
                <w:szCs w:val="24"/>
              </w:rPr>
              <w:t>Межениновском</w:t>
            </w:r>
            <w:proofErr w:type="spellEnd"/>
            <w:r w:rsidR="00710192" w:rsidRPr="00903215">
              <w:rPr>
                <w:sz w:val="24"/>
                <w:szCs w:val="24"/>
              </w:rPr>
              <w:t xml:space="preserve"> СП</w:t>
            </w:r>
            <w:r w:rsidR="009060D0" w:rsidRPr="00903215">
              <w:rPr>
                <w:sz w:val="24"/>
                <w:szCs w:val="24"/>
              </w:rPr>
              <w:t xml:space="preserve">, </w:t>
            </w:r>
            <w:proofErr w:type="spellStart"/>
            <w:r w:rsidR="009060D0" w:rsidRPr="00903215">
              <w:rPr>
                <w:sz w:val="24"/>
                <w:szCs w:val="24"/>
              </w:rPr>
              <w:t>Наумовском</w:t>
            </w:r>
            <w:proofErr w:type="spellEnd"/>
            <w:r w:rsidR="009060D0" w:rsidRPr="00903215">
              <w:rPr>
                <w:sz w:val="24"/>
                <w:szCs w:val="24"/>
              </w:rPr>
              <w:t xml:space="preserve"> СП</w:t>
            </w:r>
            <w:r w:rsidR="00AC4252" w:rsidRPr="00903215">
              <w:rPr>
                <w:sz w:val="24"/>
                <w:szCs w:val="24"/>
              </w:rPr>
              <w:t>,</w:t>
            </w:r>
            <w:r w:rsidR="00710192" w:rsidRPr="00903215">
              <w:rPr>
                <w:sz w:val="24"/>
                <w:szCs w:val="24"/>
              </w:rPr>
              <w:t xml:space="preserve"> </w:t>
            </w:r>
            <w:r w:rsidR="00AC4252" w:rsidRPr="00903215">
              <w:rPr>
                <w:sz w:val="24"/>
                <w:szCs w:val="24"/>
              </w:rPr>
              <w:t>Октябрьском СП</w:t>
            </w:r>
            <w:r w:rsidR="00B40A1B" w:rsidRPr="00903215">
              <w:rPr>
                <w:sz w:val="24"/>
                <w:szCs w:val="24"/>
              </w:rPr>
              <w:t>,</w:t>
            </w:r>
            <w:r w:rsidR="00AC4252" w:rsidRPr="00903215">
              <w:rPr>
                <w:sz w:val="24"/>
                <w:szCs w:val="24"/>
              </w:rPr>
              <w:t xml:space="preserve"> </w:t>
            </w:r>
            <w:proofErr w:type="spellStart"/>
            <w:r w:rsidR="00B40A1B" w:rsidRPr="00903215">
              <w:rPr>
                <w:sz w:val="24"/>
                <w:szCs w:val="24"/>
              </w:rPr>
              <w:t>Рыбаловском</w:t>
            </w:r>
            <w:proofErr w:type="spellEnd"/>
            <w:r w:rsidR="00B40A1B" w:rsidRPr="00903215">
              <w:rPr>
                <w:sz w:val="24"/>
                <w:szCs w:val="24"/>
              </w:rPr>
              <w:t xml:space="preserve"> СП</w:t>
            </w:r>
            <w:r w:rsidR="00026109" w:rsidRPr="00903215">
              <w:rPr>
                <w:sz w:val="24"/>
                <w:szCs w:val="24"/>
              </w:rPr>
              <w:t>,</w:t>
            </w:r>
            <w:r w:rsidR="00B40A1B" w:rsidRPr="00903215">
              <w:rPr>
                <w:sz w:val="24"/>
                <w:szCs w:val="24"/>
              </w:rPr>
              <w:t xml:space="preserve"> </w:t>
            </w:r>
            <w:proofErr w:type="spellStart"/>
            <w:r w:rsidR="00026109" w:rsidRPr="00903215">
              <w:rPr>
                <w:sz w:val="24"/>
                <w:szCs w:val="24"/>
              </w:rPr>
              <w:t>Турунтаевском</w:t>
            </w:r>
            <w:proofErr w:type="spellEnd"/>
            <w:r w:rsidR="00026109" w:rsidRPr="00903215">
              <w:rPr>
                <w:sz w:val="24"/>
                <w:szCs w:val="24"/>
              </w:rPr>
              <w:t xml:space="preserve"> СП</w:t>
            </w:r>
            <w:r w:rsidR="008B3068" w:rsidRPr="00903215">
              <w:rPr>
                <w:sz w:val="24"/>
                <w:szCs w:val="24"/>
              </w:rPr>
              <w:t xml:space="preserve">, Заречном СП, </w:t>
            </w:r>
            <w:proofErr w:type="spellStart"/>
            <w:r w:rsidR="008B3068" w:rsidRPr="00903215">
              <w:rPr>
                <w:sz w:val="24"/>
                <w:szCs w:val="24"/>
              </w:rPr>
              <w:t>Мирненском</w:t>
            </w:r>
            <w:proofErr w:type="spellEnd"/>
            <w:r w:rsidR="008B3068" w:rsidRPr="00903215">
              <w:rPr>
                <w:sz w:val="24"/>
                <w:szCs w:val="24"/>
              </w:rPr>
              <w:t xml:space="preserve"> СП</w:t>
            </w:r>
            <w:r w:rsidR="009F1820" w:rsidRPr="00903215">
              <w:rPr>
                <w:sz w:val="24"/>
                <w:szCs w:val="24"/>
              </w:rPr>
              <w:t xml:space="preserve"> </w:t>
            </w:r>
            <w:r w:rsidR="00DE2FB1" w:rsidRPr="00903215">
              <w:rPr>
                <w:sz w:val="24"/>
                <w:szCs w:val="24"/>
              </w:rPr>
              <w:t xml:space="preserve">– </w:t>
            </w:r>
            <w:r w:rsidR="00CF5AAB" w:rsidRPr="00903215">
              <w:rPr>
                <w:color w:val="000000" w:themeColor="text1"/>
                <w:sz w:val="24"/>
                <w:szCs w:val="24"/>
              </w:rPr>
              <w:t>заявления на размещение нестационарного торгового объекта в Администрации поселений не поступали.</w:t>
            </w:r>
          </w:p>
          <w:p w:rsidR="006A1B80" w:rsidRPr="00903215" w:rsidRDefault="006A1B80" w:rsidP="006A1B80">
            <w:pPr>
              <w:jc w:val="both"/>
              <w:rPr>
                <w:sz w:val="24"/>
                <w:szCs w:val="24"/>
              </w:rPr>
            </w:pPr>
            <w:r w:rsidRPr="00903215">
              <w:rPr>
                <w:sz w:val="24"/>
                <w:szCs w:val="24"/>
              </w:rPr>
              <w:t xml:space="preserve">В </w:t>
            </w:r>
            <w:proofErr w:type="spellStart"/>
            <w:r w:rsidRPr="00903215">
              <w:rPr>
                <w:sz w:val="24"/>
                <w:szCs w:val="24"/>
              </w:rPr>
              <w:t>Воронинском</w:t>
            </w:r>
            <w:proofErr w:type="spellEnd"/>
            <w:r w:rsidRPr="00903215">
              <w:rPr>
                <w:sz w:val="24"/>
                <w:szCs w:val="24"/>
              </w:rPr>
              <w:t xml:space="preserve"> СП - заключено 2 договора на размещение объектов нестационарной торговли.</w:t>
            </w:r>
          </w:p>
          <w:p w:rsidR="00C45511" w:rsidRPr="00903215" w:rsidRDefault="00233DA0" w:rsidP="00634292">
            <w:pPr>
              <w:jc w:val="both"/>
              <w:rPr>
                <w:sz w:val="24"/>
                <w:szCs w:val="24"/>
              </w:rPr>
            </w:pPr>
            <w:r w:rsidRPr="00903215">
              <w:rPr>
                <w:sz w:val="24"/>
                <w:szCs w:val="24"/>
              </w:rPr>
              <w:t xml:space="preserve">В </w:t>
            </w:r>
            <w:proofErr w:type="spellStart"/>
            <w:r w:rsidRPr="00903215">
              <w:rPr>
                <w:sz w:val="24"/>
                <w:szCs w:val="24"/>
              </w:rPr>
              <w:t>Зоркальцевском</w:t>
            </w:r>
            <w:proofErr w:type="spellEnd"/>
            <w:r w:rsidR="00C45511" w:rsidRPr="00903215">
              <w:rPr>
                <w:sz w:val="24"/>
                <w:szCs w:val="24"/>
              </w:rPr>
              <w:t xml:space="preserve"> СП</w:t>
            </w:r>
            <w:r w:rsidRPr="00903215">
              <w:rPr>
                <w:sz w:val="24"/>
                <w:szCs w:val="24"/>
              </w:rPr>
              <w:t xml:space="preserve"> – предоставлено право на размещение нестационарного торгового объекта</w:t>
            </w:r>
            <w:r w:rsidR="00CA2FAB" w:rsidRPr="00903215">
              <w:rPr>
                <w:sz w:val="24"/>
                <w:szCs w:val="24"/>
              </w:rPr>
              <w:t xml:space="preserve"> </w:t>
            </w:r>
            <w:proofErr w:type="gramStart"/>
            <w:r w:rsidR="00CA2FAB" w:rsidRPr="00903215">
              <w:rPr>
                <w:sz w:val="24"/>
                <w:szCs w:val="24"/>
              </w:rPr>
              <w:t>в</w:t>
            </w:r>
            <w:proofErr w:type="gramEnd"/>
            <w:r w:rsidRPr="00903215">
              <w:rPr>
                <w:sz w:val="24"/>
                <w:szCs w:val="24"/>
              </w:rPr>
              <w:t xml:space="preserve"> с. </w:t>
            </w:r>
            <w:proofErr w:type="spellStart"/>
            <w:r w:rsidRPr="00903215">
              <w:rPr>
                <w:sz w:val="24"/>
                <w:szCs w:val="24"/>
              </w:rPr>
              <w:t>Зоркальцево</w:t>
            </w:r>
            <w:proofErr w:type="spellEnd"/>
            <w:r w:rsidRPr="00903215">
              <w:rPr>
                <w:sz w:val="24"/>
                <w:szCs w:val="24"/>
              </w:rPr>
              <w:t xml:space="preserve">, по ул. </w:t>
            </w:r>
            <w:proofErr w:type="gramStart"/>
            <w:r w:rsidRPr="00903215">
              <w:rPr>
                <w:sz w:val="24"/>
                <w:szCs w:val="24"/>
              </w:rPr>
              <w:t>Мира</w:t>
            </w:r>
            <w:proofErr w:type="gramEnd"/>
            <w:r w:rsidRPr="00903215">
              <w:rPr>
                <w:sz w:val="24"/>
                <w:szCs w:val="24"/>
              </w:rPr>
              <w:t xml:space="preserve"> 4б, для реализации мясн</w:t>
            </w:r>
            <w:bookmarkStart w:id="0" w:name="_GoBack"/>
            <w:bookmarkEnd w:id="0"/>
            <w:r w:rsidRPr="00903215">
              <w:rPr>
                <w:sz w:val="24"/>
                <w:szCs w:val="24"/>
              </w:rPr>
              <w:t>ой продукции.</w:t>
            </w:r>
          </w:p>
          <w:p w:rsidR="008F09E0" w:rsidRPr="00903215" w:rsidRDefault="006A1B80" w:rsidP="00634292">
            <w:pPr>
              <w:jc w:val="both"/>
              <w:rPr>
                <w:sz w:val="24"/>
                <w:szCs w:val="24"/>
              </w:rPr>
            </w:pPr>
            <w:r w:rsidRPr="00903215">
              <w:rPr>
                <w:sz w:val="24"/>
                <w:szCs w:val="24"/>
              </w:rPr>
              <w:t xml:space="preserve">В </w:t>
            </w:r>
            <w:proofErr w:type="spellStart"/>
            <w:r w:rsidR="008F09E0" w:rsidRPr="00903215">
              <w:rPr>
                <w:sz w:val="24"/>
                <w:szCs w:val="24"/>
              </w:rPr>
              <w:t>Корниловском</w:t>
            </w:r>
            <w:proofErr w:type="spellEnd"/>
            <w:r w:rsidR="008F09E0" w:rsidRPr="00903215">
              <w:rPr>
                <w:sz w:val="24"/>
                <w:szCs w:val="24"/>
              </w:rPr>
              <w:t xml:space="preserve"> СП</w:t>
            </w:r>
            <w:r w:rsidR="00634292" w:rsidRPr="00903215">
              <w:rPr>
                <w:sz w:val="24"/>
                <w:szCs w:val="24"/>
              </w:rPr>
              <w:t xml:space="preserve"> </w:t>
            </w:r>
            <w:r w:rsidR="005A13AC" w:rsidRPr="00903215">
              <w:rPr>
                <w:sz w:val="24"/>
                <w:szCs w:val="24"/>
              </w:rPr>
              <w:t>– выдано 3</w:t>
            </w:r>
            <w:r w:rsidR="00634292" w:rsidRPr="00903215">
              <w:rPr>
                <w:sz w:val="24"/>
                <w:szCs w:val="24"/>
              </w:rPr>
              <w:t xml:space="preserve"> разрешения на размещение нестационарного торгового объекта.</w:t>
            </w:r>
          </w:p>
          <w:p w:rsidR="008F09E0" w:rsidRPr="00903215" w:rsidRDefault="00F5532B" w:rsidP="00634292">
            <w:pPr>
              <w:jc w:val="both"/>
              <w:rPr>
                <w:sz w:val="24"/>
                <w:szCs w:val="24"/>
              </w:rPr>
            </w:pPr>
            <w:r w:rsidRPr="00903215">
              <w:rPr>
                <w:sz w:val="24"/>
                <w:szCs w:val="24"/>
              </w:rPr>
              <w:t xml:space="preserve">В </w:t>
            </w:r>
            <w:r w:rsidR="008F09E0" w:rsidRPr="00903215">
              <w:rPr>
                <w:sz w:val="24"/>
                <w:szCs w:val="24"/>
              </w:rPr>
              <w:t>Малиновском СП</w:t>
            </w:r>
            <w:r w:rsidRPr="00903215">
              <w:rPr>
                <w:sz w:val="24"/>
                <w:szCs w:val="24"/>
              </w:rPr>
              <w:t xml:space="preserve"> - </w:t>
            </w:r>
            <w:r w:rsidRPr="00903215">
              <w:rPr>
                <w:color w:val="000000" w:themeColor="text1"/>
                <w:sz w:val="24"/>
                <w:szCs w:val="24"/>
              </w:rPr>
              <w:t xml:space="preserve">в п. </w:t>
            </w:r>
            <w:proofErr w:type="gramStart"/>
            <w:r w:rsidRPr="00903215">
              <w:rPr>
                <w:color w:val="000000" w:themeColor="text1"/>
                <w:sz w:val="24"/>
                <w:szCs w:val="24"/>
              </w:rPr>
              <w:t>Молодежный</w:t>
            </w:r>
            <w:proofErr w:type="gramEnd"/>
            <w:r w:rsidRPr="00903215">
              <w:rPr>
                <w:color w:val="000000" w:themeColor="text1"/>
                <w:sz w:val="24"/>
                <w:szCs w:val="24"/>
              </w:rPr>
              <w:t xml:space="preserve"> </w:t>
            </w:r>
            <w:r w:rsidR="00CA2FAB" w:rsidRPr="00903215">
              <w:rPr>
                <w:color w:val="000000" w:themeColor="text1"/>
                <w:sz w:val="24"/>
                <w:szCs w:val="24"/>
              </w:rPr>
              <w:t>выдано</w:t>
            </w:r>
            <w:r w:rsidRPr="00903215">
              <w:rPr>
                <w:color w:val="000000" w:themeColor="text1"/>
                <w:sz w:val="24"/>
                <w:szCs w:val="24"/>
              </w:rPr>
              <w:t xml:space="preserve"> 3 </w:t>
            </w:r>
            <w:r w:rsidR="00CA2FAB" w:rsidRPr="00903215">
              <w:rPr>
                <w:sz w:val="24"/>
                <w:szCs w:val="24"/>
              </w:rPr>
              <w:t>разрешения на размещение нестационарного торгового объекта</w:t>
            </w:r>
            <w:r w:rsidRPr="00903215">
              <w:rPr>
                <w:color w:val="000000" w:themeColor="text1"/>
                <w:sz w:val="24"/>
                <w:szCs w:val="24"/>
              </w:rPr>
              <w:t>, плата поступает своевременно.</w:t>
            </w:r>
          </w:p>
          <w:p w:rsidR="009F1820" w:rsidRPr="00903215" w:rsidRDefault="009F1820" w:rsidP="00F612A0">
            <w:pPr>
              <w:jc w:val="both"/>
              <w:rPr>
                <w:color w:val="000000" w:themeColor="text1"/>
                <w:sz w:val="24"/>
                <w:szCs w:val="24"/>
              </w:rPr>
            </w:pPr>
            <w:r w:rsidRPr="00903215">
              <w:rPr>
                <w:sz w:val="24"/>
                <w:szCs w:val="24"/>
              </w:rPr>
              <w:t>В Моряковском СП</w:t>
            </w:r>
            <w:r w:rsidRPr="00903215">
              <w:rPr>
                <w:color w:val="000000" w:themeColor="text1"/>
                <w:sz w:val="24"/>
                <w:szCs w:val="24"/>
              </w:rPr>
              <w:t xml:space="preserve"> – выдано 1 разрешение на </w:t>
            </w:r>
            <w:r w:rsidRPr="00903215">
              <w:rPr>
                <w:sz w:val="24"/>
                <w:szCs w:val="24"/>
              </w:rPr>
              <w:t>размещение нестационарного торгового объекта.</w:t>
            </w:r>
          </w:p>
          <w:p w:rsidR="00F612A0" w:rsidRPr="00903215" w:rsidRDefault="00662D55" w:rsidP="00F612A0">
            <w:pPr>
              <w:jc w:val="both"/>
              <w:rPr>
                <w:sz w:val="24"/>
                <w:szCs w:val="24"/>
              </w:rPr>
            </w:pPr>
            <w:r w:rsidRPr="00903215">
              <w:rPr>
                <w:sz w:val="24"/>
                <w:szCs w:val="24"/>
              </w:rPr>
              <w:t xml:space="preserve">В </w:t>
            </w:r>
            <w:r w:rsidR="008F09E0" w:rsidRPr="00903215">
              <w:rPr>
                <w:sz w:val="24"/>
                <w:szCs w:val="24"/>
              </w:rPr>
              <w:t>Новорождественском СП</w:t>
            </w:r>
            <w:r w:rsidRPr="00903215">
              <w:rPr>
                <w:sz w:val="24"/>
                <w:szCs w:val="24"/>
              </w:rPr>
              <w:t xml:space="preserve"> </w:t>
            </w:r>
            <w:r w:rsidR="00F612A0" w:rsidRPr="00903215">
              <w:rPr>
                <w:sz w:val="24"/>
                <w:szCs w:val="24"/>
              </w:rPr>
              <w:t>–</w:t>
            </w:r>
            <w:r w:rsidRPr="00903215">
              <w:rPr>
                <w:sz w:val="24"/>
                <w:szCs w:val="24"/>
              </w:rPr>
              <w:t xml:space="preserve"> в</w:t>
            </w:r>
            <w:r w:rsidR="00F612A0" w:rsidRPr="00903215">
              <w:rPr>
                <w:sz w:val="24"/>
                <w:szCs w:val="24"/>
              </w:rPr>
              <w:t xml:space="preserve">ыдано </w:t>
            </w:r>
            <w:r w:rsidR="00A81591" w:rsidRPr="00903215">
              <w:rPr>
                <w:sz w:val="24"/>
                <w:szCs w:val="24"/>
              </w:rPr>
              <w:t>3</w:t>
            </w:r>
            <w:r w:rsidRPr="00903215">
              <w:rPr>
                <w:sz w:val="24"/>
                <w:szCs w:val="24"/>
              </w:rPr>
              <w:t xml:space="preserve"> разрешения на размещение нестационарного </w:t>
            </w:r>
            <w:r w:rsidR="00F612A0" w:rsidRPr="00903215">
              <w:rPr>
                <w:sz w:val="24"/>
                <w:szCs w:val="24"/>
              </w:rPr>
              <w:t>торгового объекта.</w:t>
            </w:r>
          </w:p>
          <w:p w:rsidR="005070E0" w:rsidRPr="00994546" w:rsidRDefault="00F612A0" w:rsidP="00634292">
            <w:pPr>
              <w:jc w:val="both"/>
              <w:rPr>
                <w:sz w:val="24"/>
                <w:szCs w:val="24"/>
                <w:highlight w:val="yellow"/>
              </w:rPr>
            </w:pPr>
            <w:r w:rsidRPr="00903215">
              <w:rPr>
                <w:sz w:val="24"/>
                <w:szCs w:val="24"/>
              </w:rPr>
              <w:t xml:space="preserve">В </w:t>
            </w:r>
            <w:r w:rsidR="008F09E0" w:rsidRPr="00903215">
              <w:rPr>
                <w:sz w:val="24"/>
                <w:szCs w:val="24"/>
              </w:rPr>
              <w:t>Спасском СП</w:t>
            </w:r>
            <w:r w:rsidRPr="00903215">
              <w:rPr>
                <w:sz w:val="24"/>
                <w:szCs w:val="24"/>
              </w:rPr>
              <w:t xml:space="preserve"> - выдано 1 разрешение на размещение нестационарного торгового объекта.</w:t>
            </w:r>
          </w:p>
        </w:tc>
        <w:tc>
          <w:tcPr>
            <w:tcW w:w="850" w:type="dxa"/>
            <w:tcBorders>
              <w:top w:val="single" w:sz="4" w:space="0" w:color="auto"/>
              <w:left w:val="single" w:sz="6" w:space="0" w:color="auto"/>
              <w:bottom w:val="single" w:sz="4" w:space="0" w:color="auto"/>
              <w:right w:val="single" w:sz="4" w:space="0" w:color="auto"/>
            </w:tcBorders>
          </w:tcPr>
          <w:p w:rsidR="005070E0" w:rsidRPr="008E0817" w:rsidRDefault="005070E0" w:rsidP="007B6DCA">
            <w:pPr>
              <w:rPr>
                <w:color w:val="000000"/>
                <w:sz w:val="24"/>
                <w:szCs w:val="24"/>
              </w:rPr>
            </w:pPr>
          </w:p>
        </w:tc>
        <w:tc>
          <w:tcPr>
            <w:tcW w:w="709" w:type="dxa"/>
            <w:tcBorders>
              <w:top w:val="single" w:sz="4" w:space="0" w:color="auto"/>
              <w:left w:val="single" w:sz="4" w:space="0" w:color="auto"/>
              <w:bottom w:val="single" w:sz="4" w:space="0" w:color="auto"/>
              <w:right w:val="single" w:sz="6" w:space="0" w:color="auto"/>
            </w:tcBorders>
          </w:tcPr>
          <w:p w:rsidR="005070E0" w:rsidRPr="00B167C5" w:rsidRDefault="005070E0" w:rsidP="007B6DCA">
            <w:pPr>
              <w:rPr>
                <w:sz w:val="24"/>
              </w:rPr>
            </w:pPr>
          </w:p>
        </w:tc>
      </w:tr>
      <w:tr w:rsidR="005070E0" w:rsidRPr="00B26176" w:rsidTr="00DE62AE">
        <w:trPr>
          <w:trHeight w:val="258"/>
        </w:trPr>
        <w:tc>
          <w:tcPr>
            <w:tcW w:w="382" w:type="dxa"/>
            <w:tcBorders>
              <w:top w:val="single" w:sz="4" w:space="0" w:color="auto"/>
              <w:left w:val="single" w:sz="6" w:space="0" w:color="auto"/>
              <w:bottom w:val="single" w:sz="6" w:space="0" w:color="auto"/>
              <w:right w:val="single" w:sz="6" w:space="0" w:color="auto"/>
            </w:tcBorders>
          </w:tcPr>
          <w:p w:rsidR="005070E0" w:rsidRDefault="005070E0" w:rsidP="007B6DCA">
            <w:pPr>
              <w:pStyle w:val="a8"/>
              <w:jc w:val="left"/>
              <w:rPr>
                <w:b w:val="0"/>
                <w:sz w:val="24"/>
                <w:szCs w:val="24"/>
              </w:rPr>
            </w:pPr>
          </w:p>
        </w:tc>
        <w:tc>
          <w:tcPr>
            <w:tcW w:w="5358" w:type="dxa"/>
            <w:tcBorders>
              <w:top w:val="single" w:sz="4" w:space="0" w:color="auto"/>
              <w:left w:val="single" w:sz="6" w:space="0" w:color="auto"/>
              <w:bottom w:val="single" w:sz="6" w:space="0" w:color="auto"/>
              <w:right w:val="single" w:sz="6" w:space="0" w:color="auto"/>
            </w:tcBorders>
          </w:tcPr>
          <w:p w:rsidR="005070E0" w:rsidRPr="00CF3B68" w:rsidRDefault="005070E0" w:rsidP="007B6DCA">
            <w:pPr>
              <w:rPr>
                <w:rFonts w:eastAsia="Calibri"/>
                <w:b/>
                <w:bCs/>
                <w:sz w:val="24"/>
                <w:szCs w:val="24"/>
                <w:highlight w:val="yellow"/>
                <w:lang w:eastAsia="en-US"/>
              </w:rPr>
            </w:pPr>
            <w:r w:rsidRPr="00CF3B68">
              <w:rPr>
                <w:rFonts w:eastAsia="Calibri"/>
                <w:b/>
                <w:bCs/>
                <w:sz w:val="24"/>
                <w:szCs w:val="24"/>
                <w:lang w:eastAsia="en-US"/>
              </w:rPr>
              <w:t>Итого</w:t>
            </w:r>
          </w:p>
        </w:tc>
        <w:tc>
          <w:tcPr>
            <w:tcW w:w="1061" w:type="dxa"/>
            <w:tcBorders>
              <w:top w:val="single" w:sz="4" w:space="0" w:color="auto"/>
              <w:left w:val="single" w:sz="6" w:space="0" w:color="auto"/>
              <w:bottom w:val="single" w:sz="6" w:space="0" w:color="auto"/>
              <w:right w:val="single" w:sz="6" w:space="0" w:color="auto"/>
            </w:tcBorders>
          </w:tcPr>
          <w:p w:rsidR="005070E0" w:rsidRPr="00B167C5" w:rsidRDefault="005070E0" w:rsidP="007B6DCA">
            <w:pPr>
              <w:rPr>
                <w:sz w:val="24"/>
                <w:szCs w:val="24"/>
              </w:rPr>
            </w:pPr>
          </w:p>
        </w:tc>
        <w:tc>
          <w:tcPr>
            <w:tcW w:w="7586" w:type="dxa"/>
            <w:tcBorders>
              <w:top w:val="single" w:sz="4" w:space="0" w:color="auto"/>
              <w:left w:val="single" w:sz="6" w:space="0" w:color="auto"/>
              <w:bottom w:val="single" w:sz="6" w:space="0" w:color="auto"/>
              <w:right w:val="single" w:sz="6" w:space="0" w:color="auto"/>
            </w:tcBorders>
          </w:tcPr>
          <w:p w:rsidR="005070E0" w:rsidRDefault="005070E0" w:rsidP="007B6DCA">
            <w:pPr>
              <w:rPr>
                <w:sz w:val="24"/>
              </w:rPr>
            </w:pPr>
          </w:p>
        </w:tc>
        <w:tc>
          <w:tcPr>
            <w:tcW w:w="850" w:type="dxa"/>
            <w:tcBorders>
              <w:top w:val="single" w:sz="4" w:space="0" w:color="auto"/>
              <w:left w:val="single" w:sz="6" w:space="0" w:color="auto"/>
              <w:bottom w:val="single" w:sz="6" w:space="0" w:color="auto"/>
              <w:right w:val="single" w:sz="4" w:space="0" w:color="auto"/>
            </w:tcBorders>
          </w:tcPr>
          <w:p w:rsidR="005070E0" w:rsidRPr="00BD6323" w:rsidRDefault="005070E0" w:rsidP="007B6DCA">
            <w:pPr>
              <w:rPr>
                <w:color w:val="000000"/>
                <w:sz w:val="24"/>
                <w:szCs w:val="24"/>
              </w:rPr>
            </w:pPr>
          </w:p>
        </w:tc>
        <w:tc>
          <w:tcPr>
            <w:tcW w:w="709" w:type="dxa"/>
            <w:tcBorders>
              <w:top w:val="single" w:sz="4" w:space="0" w:color="auto"/>
              <w:left w:val="single" w:sz="4" w:space="0" w:color="auto"/>
              <w:bottom w:val="single" w:sz="6" w:space="0" w:color="auto"/>
              <w:right w:val="single" w:sz="6" w:space="0" w:color="auto"/>
            </w:tcBorders>
          </w:tcPr>
          <w:p w:rsidR="005070E0" w:rsidRPr="00BD6323" w:rsidRDefault="005070E0" w:rsidP="007B6DCA">
            <w:pPr>
              <w:rPr>
                <w:b/>
                <w:sz w:val="24"/>
              </w:rPr>
            </w:pPr>
            <w:r w:rsidRPr="00BD6323">
              <w:rPr>
                <w:b/>
                <w:sz w:val="24"/>
              </w:rPr>
              <w:t>0,</w:t>
            </w:r>
            <w:r w:rsidR="00BD6323" w:rsidRPr="00BD6323">
              <w:rPr>
                <w:b/>
                <w:sz w:val="24"/>
              </w:rPr>
              <w:t>135</w:t>
            </w:r>
          </w:p>
        </w:tc>
      </w:tr>
    </w:tbl>
    <w:p w:rsidR="00B26176" w:rsidRPr="00B26176" w:rsidRDefault="00B26176" w:rsidP="005D141A">
      <w:pPr>
        <w:pStyle w:val="a7"/>
        <w:tabs>
          <w:tab w:val="clear" w:pos="6804"/>
          <w:tab w:val="left" w:pos="2268"/>
        </w:tabs>
        <w:spacing w:before="0"/>
        <w:jc w:val="both"/>
      </w:pPr>
    </w:p>
    <w:sectPr w:rsidR="00B26176" w:rsidRPr="00B26176" w:rsidSect="00DE62AE">
      <w:pgSz w:w="16840" w:h="11907" w:orient="landscape" w:code="9"/>
      <w:pgMar w:top="567" w:right="567" w:bottom="709"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28E" w:rsidRDefault="00AA228E" w:rsidP="00E55DB2">
      <w:r>
        <w:separator/>
      </w:r>
    </w:p>
  </w:endnote>
  <w:endnote w:type="continuationSeparator" w:id="0">
    <w:p w:rsidR="00AA228E" w:rsidRDefault="00AA228E" w:rsidP="00E5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28E" w:rsidRDefault="00AA228E" w:rsidP="00E55DB2">
      <w:r>
        <w:separator/>
      </w:r>
    </w:p>
  </w:footnote>
  <w:footnote w:type="continuationSeparator" w:id="0">
    <w:p w:rsidR="00AA228E" w:rsidRDefault="00AA228E" w:rsidP="00E55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6DE7"/>
    <w:rsid w:val="00011CF3"/>
    <w:rsid w:val="0002498E"/>
    <w:rsid w:val="00026109"/>
    <w:rsid w:val="00026D99"/>
    <w:rsid w:val="00030AAC"/>
    <w:rsid w:val="00033C90"/>
    <w:rsid w:val="0003449F"/>
    <w:rsid w:val="0004148F"/>
    <w:rsid w:val="00042E11"/>
    <w:rsid w:val="00044134"/>
    <w:rsid w:val="00044EA2"/>
    <w:rsid w:val="0005141D"/>
    <w:rsid w:val="00052549"/>
    <w:rsid w:val="0006523B"/>
    <w:rsid w:val="00067C8A"/>
    <w:rsid w:val="00084939"/>
    <w:rsid w:val="000928CC"/>
    <w:rsid w:val="00097BBE"/>
    <w:rsid w:val="000A059C"/>
    <w:rsid w:val="000A0BD4"/>
    <w:rsid w:val="000A1A2A"/>
    <w:rsid w:val="000A54EA"/>
    <w:rsid w:val="000A56BB"/>
    <w:rsid w:val="000B1121"/>
    <w:rsid w:val="000B67AA"/>
    <w:rsid w:val="000C2A93"/>
    <w:rsid w:val="000C6F30"/>
    <w:rsid w:val="000D564E"/>
    <w:rsid w:val="000D6E13"/>
    <w:rsid w:val="000E3DD0"/>
    <w:rsid w:val="000F4C05"/>
    <w:rsid w:val="00104F7F"/>
    <w:rsid w:val="001168AF"/>
    <w:rsid w:val="001207A6"/>
    <w:rsid w:val="0012292D"/>
    <w:rsid w:val="001313B2"/>
    <w:rsid w:val="00131C78"/>
    <w:rsid w:val="00140E35"/>
    <w:rsid w:val="0014372D"/>
    <w:rsid w:val="00145151"/>
    <w:rsid w:val="00147D68"/>
    <w:rsid w:val="0015020C"/>
    <w:rsid w:val="00157194"/>
    <w:rsid w:val="00164471"/>
    <w:rsid w:val="00165911"/>
    <w:rsid w:val="001665DC"/>
    <w:rsid w:val="00175884"/>
    <w:rsid w:val="001772A8"/>
    <w:rsid w:val="00177B2B"/>
    <w:rsid w:val="001826D6"/>
    <w:rsid w:val="001828A6"/>
    <w:rsid w:val="001836E6"/>
    <w:rsid w:val="0019318D"/>
    <w:rsid w:val="001941C4"/>
    <w:rsid w:val="001A2458"/>
    <w:rsid w:val="001A6069"/>
    <w:rsid w:val="001B3D38"/>
    <w:rsid w:val="001B4A7A"/>
    <w:rsid w:val="001B774B"/>
    <w:rsid w:val="001D0E76"/>
    <w:rsid w:val="001D2088"/>
    <w:rsid w:val="001D35D1"/>
    <w:rsid w:val="001D5408"/>
    <w:rsid w:val="001E19B8"/>
    <w:rsid w:val="001E5FA4"/>
    <w:rsid w:val="001E79D2"/>
    <w:rsid w:val="001F291C"/>
    <w:rsid w:val="001F31FF"/>
    <w:rsid w:val="001F5529"/>
    <w:rsid w:val="00200E5F"/>
    <w:rsid w:val="00201FB3"/>
    <w:rsid w:val="00202B4D"/>
    <w:rsid w:val="002032EF"/>
    <w:rsid w:val="00205783"/>
    <w:rsid w:val="00207FC3"/>
    <w:rsid w:val="0021419C"/>
    <w:rsid w:val="002150A7"/>
    <w:rsid w:val="002222C7"/>
    <w:rsid w:val="00224151"/>
    <w:rsid w:val="00224419"/>
    <w:rsid w:val="00226BC4"/>
    <w:rsid w:val="00231D4B"/>
    <w:rsid w:val="00233DA0"/>
    <w:rsid w:val="00241175"/>
    <w:rsid w:val="00244656"/>
    <w:rsid w:val="00250057"/>
    <w:rsid w:val="00252B7E"/>
    <w:rsid w:val="00253374"/>
    <w:rsid w:val="002551CD"/>
    <w:rsid w:val="002562B3"/>
    <w:rsid w:val="00262BAF"/>
    <w:rsid w:val="002649F7"/>
    <w:rsid w:val="0026731F"/>
    <w:rsid w:val="00282941"/>
    <w:rsid w:val="002970EF"/>
    <w:rsid w:val="002979F3"/>
    <w:rsid w:val="002A32D0"/>
    <w:rsid w:val="002A674E"/>
    <w:rsid w:val="002B0FE1"/>
    <w:rsid w:val="002B5357"/>
    <w:rsid w:val="002B6A98"/>
    <w:rsid w:val="002C0125"/>
    <w:rsid w:val="002C288F"/>
    <w:rsid w:val="002D63B6"/>
    <w:rsid w:val="002E5220"/>
    <w:rsid w:val="002F0E90"/>
    <w:rsid w:val="002F3136"/>
    <w:rsid w:val="002F36EA"/>
    <w:rsid w:val="002F77B1"/>
    <w:rsid w:val="00301732"/>
    <w:rsid w:val="00306105"/>
    <w:rsid w:val="00307670"/>
    <w:rsid w:val="003104EB"/>
    <w:rsid w:val="00313E13"/>
    <w:rsid w:val="0031540D"/>
    <w:rsid w:val="00315743"/>
    <w:rsid w:val="0031752F"/>
    <w:rsid w:val="0032086B"/>
    <w:rsid w:val="00320E82"/>
    <w:rsid w:val="0033082F"/>
    <w:rsid w:val="00332C2A"/>
    <w:rsid w:val="00336F7D"/>
    <w:rsid w:val="0035188C"/>
    <w:rsid w:val="0035513F"/>
    <w:rsid w:val="003625D4"/>
    <w:rsid w:val="00364C81"/>
    <w:rsid w:val="00366306"/>
    <w:rsid w:val="003669F4"/>
    <w:rsid w:val="00366E47"/>
    <w:rsid w:val="00372AD2"/>
    <w:rsid w:val="00374C81"/>
    <w:rsid w:val="0037724F"/>
    <w:rsid w:val="00383422"/>
    <w:rsid w:val="00393F0E"/>
    <w:rsid w:val="00397305"/>
    <w:rsid w:val="00397353"/>
    <w:rsid w:val="003A0636"/>
    <w:rsid w:val="003A49A4"/>
    <w:rsid w:val="003A6C70"/>
    <w:rsid w:val="003B2A3B"/>
    <w:rsid w:val="003B3EFF"/>
    <w:rsid w:val="003B4922"/>
    <w:rsid w:val="003C16F0"/>
    <w:rsid w:val="003C5709"/>
    <w:rsid w:val="003D1B75"/>
    <w:rsid w:val="003D7899"/>
    <w:rsid w:val="003E1BF9"/>
    <w:rsid w:val="003E2E1B"/>
    <w:rsid w:val="003E311E"/>
    <w:rsid w:val="003E5709"/>
    <w:rsid w:val="003E6CC0"/>
    <w:rsid w:val="003E6D5A"/>
    <w:rsid w:val="003F2293"/>
    <w:rsid w:val="003F3BC8"/>
    <w:rsid w:val="003F5AC0"/>
    <w:rsid w:val="00402025"/>
    <w:rsid w:val="0040518A"/>
    <w:rsid w:val="00414E9C"/>
    <w:rsid w:val="00414EEC"/>
    <w:rsid w:val="004150E4"/>
    <w:rsid w:val="004154F0"/>
    <w:rsid w:val="00416DB1"/>
    <w:rsid w:val="00417382"/>
    <w:rsid w:val="0042365A"/>
    <w:rsid w:val="00425FC5"/>
    <w:rsid w:val="0042672F"/>
    <w:rsid w:val="00431082"/>
    <w:rsid w:val="004339A8"/>
    <w:rsid w:val="00433DB2"/>
    <w:rsid w:val="004354FC"/>
    <w:rsid w:val="0043602B"/>
    <w:rsid w:val="004417D4"/>
    <w:rsid w:val="0044309E"/>
    <w:rsid w:val="0044367C"/>
    <w:rsid w:val="004561DF"/>
    <w:rsid w:val="004607B9"/>
    <w:rsid w:val="00461066"/>
    <w:rsid w:val="0046174D"/>
    <w:rsid w:val="00473675"/>
    <w:rsid w:val="00476EBC"/>
    <w:rsid w:val="00477559"/>
    <w:rsid w:val="00481781"/>
    <w:rsid w:val="00482236"/>
    <w:rsid w:val="004826DC"/>
    <w:rsid w:val="00482964"/>
    <w:rsid w:val="0048483D"/>
    <w:rsid w:val="00494629"/>
    <w:rsid w:val="004A01D1"/>
    <w:rsid w:val="004A1873"/>
    <w:rsid w:val="004A2FA5"/>
    <w:rsid w:val="004A4DD9"/>
    <w:rsid w:val="004A5EE3"/>
    <w:rsid w:val="004B2DC7"/>
    <w:rsid w:val="004B79B4"/>
    <w:rsid w:val="004C2CB2"/>
    <w:rsid w:val="004D1194"/>
    <w:rsid w:val="004D2913"/>
    <w:rsid w:val="004D3EC1"/>
    <w:rsid w:val="004D6691"/>
    <w:rsid w:val="004E014A"/>
    <w:rsid w:val="004E4871"/>
    <w:rsid w:val="004F3842"/>
    <w:rsid w:val="004F6322"/>
    <w:rsid w:val="00501B3A"/>
    <w:rsid w:val="00506FC8"/>
    <w:rsid w:val="005070E0"/>
    <w:rsid w:val="005102E2"/>
    <w:rsid w:val="00512345"/>
    <w:rsid w:val="0052460D"/>
    <w:rsid w:val="0052483B"/>
    <w:rsid w:val="00524905"/>
    <w:rsid w:val="00527810"/>
    <w:rsid w:val="005404C2"/>
    <w:rsid w:val="00543AF3"/>
    <w:rsid w:val="00544966"/>
    <w:rsid w:val="00545DAA"/>
    <w:rsid w:val="00552074"/>
    <w:rsid w:val="00553C9D"/>
    <w:rsid w:val="00565DBB"/>
    <w:rsid w:val="00566AA2"/>
    <w:rsid w:val="0058115E"/>
    <w:rsid w:val="00585DA1"/>
    <w:rsid w:val="00592508"/>
    <w:rsid w:val="00593355"/>
    <w:rsid w:val="00594958"/>
    <w:rsid w:val="0059776A"/>
    <w:rsid w:val="005A13AC"/>
    <w:rsid w:val="005A1C7A"/>
    <w:rsid w:val="005A3E01"/>
    <w:rsid w:val="005A4792"/>
    <w:rsid w:val="005B064D"/>
    <w:rsid w:val="005B3E38"/>
    <w:rsid w:val="005C4723"/>
    <w:rsid w:val="005C4C8E"/>
    <w:rsid w:val="005C6B60"/>
    <w:rsid w:val="005D141A"/>
    <w:rsid w:val="005D559D"/>
    <w:rsid w:val="005E23A1"/>
    <w:rsid w:val="005E355A"/>
    <w:rsid w:val="005E48FA"/>
    <w:rsid w:val="005F368C"/>
    <w:rsid w:val="005F4D87"/>
    <w:rsid w:val="00606F3C"/>
    <w:rsid w:val="0062125A"/>
    <w:rsid w:val="00622CC4"/>
    <w:rsid w:val="00622CCE"/>
    <w:rsid w:val="00625A6C"/>
    <w:rsid w:val="00626556"/>
    <w:rsid w:val="0062754C"/>
    <w:rsid w:val="00634292"/>
    <w:rsid w:val="0063502D"/>
    <w:rsid w:val="00636D04"/>
    <w:rsid w:val="0063724A"/>
    <w:rsid w:val="006431D4"/>
    <w:rsid w:val="00644653"/>
    <w:rsid w:val="00646A65"/>
    <w:rsid w:val="006548E1"/>
    <w:rsid w:val="00654D0E"/>
    <w:rsid w:val="00656088"/>
    <w:rsid w:val="006568E5"/>
    <w:rsid w:val="00661316"/>
    <w:rsid w:val="00662D55"/>
    <w:rsid w:val="00662E5B"/>
    <w:rsid w:val="0066417F"/>
    <w:rsid w:val="006748BB"/>
    <w:rsid w:val="0067505F"/>
    <w:rsid w:val="006762DC"/>
    <w:rsid w:val="00682EB7"/>
    <w:rsid w:val="00683769"/>
    <w:rsid w:val="0069004A"/>
    <w:rsid w:val="00692FF1"/>
    <w:rsid w:val="00697E44"/>
    <w:rsid w:val="006A01F1"/>
    <w:rsid w:val="006A1B80"/>
    <w:rsid w:val="006A310E"/>
    <w:rsid w:val="006A45AE"/>
    <w:rsid w:val="006A7FF9"/>
    <w:rsid w:val="006B16AE"/>
    <w:rsid w:val="006B512E"/>
    <w:rsid w:val="006C3382"/>
    <w:rsid w:val="006C362C"/>
    <w:rsid w:val="006C43A1"/>
    <w:rsid w:val="006C70C1"/>
    <w:rsid w:val="006D1C8F"/>
    <w:rsid w:val="006E18E0"/>
    <w:rsid w:val="006E24E4"/>
    <w:rsid w:val="006E4628"/>
    <w:rsid w:val="006F79A0"/>
    <w:rsid w:val="007052D3"/>
    <w:rsid w:val="007074D6"/>
    <w:rsid w:val="00710192"/>
    <w:rsid w:val="00716E04"/>
    <w:rsid w:val="0073106B"/>
    <w:rsid w:val="00736C6C"/>
    <w:rsid w:val="0074105D"/>
    <w:rsid w:val="007429CE"/>
    <w:rsid w:val="007478F3"/>
    <w:rsid w:val="00747A29"/>
    <w:rsid w:val="00753008"/>
    <w:rsid w:val="00755F83"/>
    <w:rsid w:val="00762004"/>
    <w:rsid w:val="00765DE6"/>
    <w:rsid w:val="00770FC0"/>
    <w:rsid w:val="00772708"/>
    <w:rsid w:val="0077465B"/>
    <w:rsid w:val="00774CF9"/>
    <w:rsid w:val="007756A0"/>
    <w:rsid w:val="007774E5"/>
    <w:rsid w:val="00777858"/>
    <w:rsid w:val="00781AC1"/>
    <w:rsid w:val="007853C1"/>
    <w:rsid w:val="00786972"/>
    <w:rsid w:val="0078712E"/>
    <w:rsid w:val="00791CF8"/>
    <w:rsid w:val="00795A82"/>
    <w:rsid w:val="00795D1C"/>
    <w:rsid w:val="007962AA"/>
    <w:rsid w:val="007A2B22"/>
    <w:rsid w:val="007B3691"/>
    <w:rsid w:val="007B5D56"/>
    <w:rsid w:val="007B6DCA"/>
    <w:rsid w:val="007C18B3"/>
    <w:rsid w:val="007C27FA"/>
    <w:rsid w:val="007C4CA2"/>
    <w:rsid w:val="007D5183"/>
    <w:rsid w:val="007D5500"/>
    <w:rsid w:val="007D77F2"/>
    <w:rsid w:val="007E5804"/>
    <w:rsid w:val="007E6455"/>
    <w:rsid w:val="007F4DA2"/>
    <w:rsid w:val="008007B1"/>
    <w:rsid w:val="0080672C"/>
    <w:rsid w:val="00806FA6"/>
    <w:rsid w:val="00807AF4"/>
    <w:rsid w:val="00814A53"/>
    <w:rsid w:val="0081577C"/>
    <w:rsid w:val="00822CAC"/>
    <w:rsid w:val="00825F0E"/>
    <w:rsid w:val="00834126"/>
    <w:rsid w:val="00834ABE"/>
    <w:rsid w:val="00834DD0"/>
    <w:rsid w:val="008405ED"/>
    <w:rsid w:val="00842A8E"/>
    <w:rsid w:val="0084642F"/>
    <w:rsid w:val="0084786D"/>
    <w:rsid w:val="00856FFB"/>
    <w:rsid w:val="00857DFA"/>
    <w:rsid w:val="00860400"/>
    <w:rsid w:val="0086722F"/>
    <w:rsid w:val="00874639"/>
    <w:rsid w:val="00880345"/>
    <w:rsid w:val="00882566"/>
    <w:rsid w:val="00886FBB"/>
    <w:rsid w:val="00895683"/>
    <w:rsid w:val="0089778A"/>
    <w:rsid w:val="008A1781"/>
    <w:rsid w:val="008A2171"/>
    <w:rsid w:val="008A5C28"/>
    <w:rsid w:val="008A6948"/>
    <w:rsid w:val="008A779A"/>
    <w:rsid w:val="008A7991"/>
    <w:rsid w:val="008B2153"/>
    <w:rsid w:val="008B3068"/>
    <w:rsid w:val="008B3253"/>
    <w:rsid w:val="008B5275"/>
    <w:rsid w:val="008C2213"/>
    <w:rsid w:val="008C35D0"/>
    <w:rsid w:val="008C60E9"/>
    <w:rsid w:val="008C77D8"/>
    <w:rsid w:val="008D08CF"/>
    <w:rsid w:val="008D3D8E"/>
    <w:rsid w:val="008D7ABA"/>
    <w:rsid w:val="008E0522"/>
    <w:rsid w:val="008E0817"/>
    <w:rsid w:val="008E481C"/>
    <w:rsid w:val="008F00AD"/>
    <w:rsid w:val="008F09E0"/>
    <w:rsid w:val="008F1AED"/>
    <w:rsid w:val="008F281C"/>
    <w:rsid w:val="008F35B5"/>
    <w:rsid w:val="008F75B7"/>
    <w:rsid w:val="00901C68"/>
    <w:rsid w:val="00902AD4"/>
    <w:rsid w:val="00903215"/>
    <w:rsid w:val="00904230"/>
    <w:rsid w:val="009060D0"/>
    <w:rsid w:val="00906A74"/>
    <w:rsid w:val="00906BF7"/>
    <w:rsid w:val="0090752E"/>
    <w:rsid w:val="0091370F"/>
    <w:rsid w:val="00922B15"/>
    <w:rsid w:val="009319C8"/>
    <w:rsid w:val="00932DCF"/>
    <w:rsid w:val="00935CBE"/>
    <w:rsid w:val="00942046"/>
    <w:rsid w:val="00945E89"/>
    <w:rsid w:val="009462CE"/>
    <w:rsid w:val="00956050"/>
    <w:rsid w:val="00956C38"/>
    <w:rsid w:val="00957861"/>
    <w:rsid w:val="00966505"/>
    <w:rsid w:val="00970DAF"/>
    <w:rsid w:val="00994546"/>
    <w:rsid w:val="00995F22"/>
    <w:rsid w:val="009964AD"/>
    <w:rsid w:val="009A3876"/>
    <w:rsid w:val="009A6348"/>
    <w:rsid w:val="009A689C"/>
    <w:rsid w:val="009A708F"/>
    <w:rsid w:val="009A7C9B"/>
    <w:rsid w:val="009B2285"/>
    <w:rsid w:val="009B3876"/>
    <w:rsid w:val="009B74E4"/>
    <w:rsid w:val="009C3AD0"/>
    <w:rsid w:val="009C5783"/>
    <w:rsid w:val="009D12E0"/>
    <w:rsid w:val="009E4D5B"/>
    <w:rsid w:val="009E5362"/>
    <w:rsid w:val="009F028B"/>
    <w:rsid w:val="009F1820"/>
    <w:rsid w:val="009F3411"/>
    <w:rsid w:val="009F4A61"/>
    <w:rsid w:val="00A00A09"/>
    <w:rsid w:val="00A02888"/>
    <w:rsid w:val="00A02E54"/>
    <w:rsid w:val="00A03394"/>
    <w:rsid w:val="00A041D8"/>
    <w:rsid w:val="00A043A8"/>
    <w:rsid w:val="00A10443"/>
    <w:rsid w:val="00A17183"/>
    <w:rsid w:val="00A25E08"/>
    <w:rsid w:val="00A2752E"/>
    <w:rsid w:val="00A40E44"/>
    <w:rsid w:val="00A415FA"/>
    <w:rsid w:val="00A45C50"/>
    <w:rsid w:val="00A53653"/>
    <w:rsid w:val="00A53EC7"/>
    <w:rsid w:val="00A54A71"/>
    <w:rsid w:val="00A55935"/>
    <w:rsid w:val="00A63EF4"/>
    <w:rsid w:val="00A70482"/>
    <w:rsid w:val="00A71A9C"/>
    <w:rsid w:val="00A7622E"/>
    <w:rsid w:val="00A80B4F"/>
    <w:rsid w:val="00A81591"/>
    <w:rsid w:val="00A95A4B"/>
    <w:rsid w:val="00AA228E"/>
    <w:rsid w:val="00AA2931"/>
    <w:rsid w:val="00AA6DE3"/>
    <w:rsid w:val="00AB0B43"/>
    <w:rsid w:val="00AB142F"/>
    <w:rsid w:val="00AB6E3E"/>
    <w:rsid w:val="00AC0278"/>
    <w:rsid w:val="00AC4252"/>
    <w:rsid w:val="00AC6E8C"/>
    <w:rsid w:val="00AD7C7F"/>
    <w:rsid w:val="00AE1298"/>
    <w:rsid w:val="00AE48C7"/>
    <w:rsid w:val="00AE4C9B"/>
    <w:rsid w:val="00AE71EF"/>
    <w:rsid w:val="00AF4D0B"/>
    <w:rsid w:val="00AF4D54"/>
    <w:rsid w:val="00B053E0"/>
    <w:rsid w:val="00B05D68"/>
    <w:rsid w:val="00B07BDA"/>
    <w:rsid w:val="00B15445"/>
    <w:rsid w:val="00B1557E"/>
    <w:rsid w:val="00B167C5"/>
    <w:rsid w:val="00B23EE5"/>
    <w:rsid w:val="00B26176"/>
    <w:rsid w:val="00B26E34"/>
    <w:rsid w:val="00B30A3E"/>
    <w:rsid w:val="00B3534C"/>
    <w:rsid w:val="00B35EBE"/>
    <w:rsid w:val="00B37542"/>
    <w:rsid w:val="00B40A1B"/>
    <w:rsid w:val="00B44C91"/>
    <w:rsid w:val="00B4782A"/>
    <w:rsid w:val="00B51107"/>
    <w:rsid w:val="00B51F96"/>
    <w:rsid w:val="00B56DCE"/>
    <w:rsid w:val="00B5779F"/>
    <w:rsid w:val="00B6132C"/>
    <w:rsid w:val="00B67A59"/>
    <w:rsid w:val="00B7273C"/>
    <w:rsid w:val="00B72793"/>
    <w:rsid w:val="00B73B7A"/>
    <w:rsid w:val="00B73EB6"/>
    <w:rsid w:val="00B77B5A"/>
    <w:rsid w:val="00B833CA"/>
    <w:rsid w:val="00B83ACC"/>
    <w:rsid w:val="00B83BA9"/>
    <w:rsid w:val="00B91B10"/>
    <w:rsid w:val="00B967DA"/>
    <w:rsid w:val="00B973F2"/>
    <w:rsid w:val="00BA6658"/>
    <w:rsid w:val="00BB103D"/>
    <w:rsid w:val="00BB213F"/>
    <w:rsid w:val="00BD05FF"/>
    <w:rsid w:val="00BD51EC"/>
    <w:rsid w:val="00BD5DAE"/>
    <w:rsid w:val="00BD6323"/>
    <w:rsid w:val="00BD6840"/>
    <w:rsid w:val="00BD6EE3"/>
    <w:rsid w:val="00BE053D"/>
    <w:rsid w:val="00BE18A5"/>
    <w:rsid w:val="00BE574A"/>
    <w:rsid w:val="00BF1413"/>
    <w:rsid w:val="00BF3E8E"/>
    <w:rsid w:val="00BF4806"/>
    <w:rsid w:val="00BF4832"/>
    <w:rsid w:val="00BF515D"/>
    <w:rsid w:val="00C0348C"/>
    <w:rsid w:val="00C05A81"/>
    <w:rsid w:val="00C11E70"/>
    <w:rsid w:val="00C258E8"/>
    <w:rsid w:val="00C4046B"/>
    <w:rsid w:val="00C41373"/>
    <w:rsid w:val="00C444C1"/>
    <w:rsid w:val="00C45511"/>
    <w:rsid w:val="00C50B6E"/>
    <w:rsid w:val="00C54343"/>
    <w:rsid w:val="00C55426"/>
    <w:rsid w:val="00C574E0"/>
    <w:rsid w:val="00C62C7B"/>
    <w:rsid w:val="00C62CFF"/>
    <w:rsid w:val="00C63C52"/>
    <w:rsid w:val="00C641F5"/>
    <w:rsid w:val="00C7327C"/>
    <w:rsid w:val="00C77265"/>
    <w:rsid w:val="00C83DAA"/>
    <w:rsid w:val="00C91D0D"/>
    <w:rsid w:val="00CA11BF"/>
    <w:rsid w:val="00CA2FAB"/>
    <w:rsid w:val="00CA3AFE"/>
    <w:rsid w:val="00CA4C16"/>
    <w:rsid w:val="00CB0393"/>
    <w:rsid w:val="00CB1BE6"/>
    <w:rsid w:val="00CC0A3D"/>
    <w:rsid w:val="00CC3884"/>
    <w:rsid w:val="00CC69E8"/>
    <w:rsid w:val="00CD1868"/>
    <w:rsid w:val="00CD22DF"/>
    <w:rsid w:val="00CD4501"/>
    <w:rsid w:val="00CD7DDC"/>
    <w:rsid w:val="00CE5480"/>
    <w:rsid w:val="00CE6DDA"/>
    <w:rsid w:val="00CF251E"/>
    <w:rsid w:val="00CF3B68"/>
    <w:rsid w:val="00CF5AAB"/>
    <w:rsid w:val="00CF6E63"/>
    <w:rsid w:val="00D04621"/>
    <w:rsid w:val="00D069D2"/>
    <w:rsid w:val="00D1667E"/>
    <w:rsid w:val="00D17129"/>
    <w:rsid w:val="00D201F0"/>
    <w:rsid w:val="00D22B03"/>
    <w:rsid w:val="00D3182A"/>
    <w:rsid w:val="00D31F08"/>
    <w:rsid w:val="00D33F77"/>
    <w:rsid w:val="00D34179"/>
    <w:rsid w:val="00D36584"/>
    <w:rsid w:val="00D57A50"/>
    <w:rsid w:val="00D74F08"/>
    <w:rsid w:val="00D75BD4"/>
    <w:rsid w:val="00D75C8C"/>
    <w:rsid w:val="00D817D9"/>
    <w:rsid w:val="00D82371"/>
    <w:rsid w:val="00D845BB"/>
    <w:rsid w:val="00D84AEA"/>
    <w:rsid w:val="00D90976"/>
    <w:rsid w:val="00D94900"/>
    <w:rsid w:val="00D95540"/>
    <w:rsid w:val="00DA47DD"/>
    <w:rsid w:val="00DA5F8A"/>
    <w:rsid w:val="00DA72FF"/>
    <w:rsid w:val="00DB3DE0"/>
    <w:rsid w:val="00DB6C15"/>
    <w:rsid w:val="00DC3C2D"/>
    <w:rsid w:val="00DC4F3C"/>
    <w:rsid w:val="00DD0D74"/>
    <w:rsid w:val="00DD3BF9"/>
    <w:rsid w:val="00DD404F"/>
    <w:rsid w:val="00DD5D68"/>
    <w:rsid w:val="00DD64AC"/>
    <w:rsid w:val="00DD7A71"/>
    <w:rsid w:val="00DE0B25"/>
    <w:rsid w:val="00DE24B1"/>
    <w:rsid w:val="00DE2FB1"/>
    <w:rsid w:val="00DE62AE"/>
    <w:rsid w:val="00DE7D33"/>
    <w:rsid w:val="00DF43CC"/>
    <w:rsid w:val="00DF59D8"/>
    <w:rsid w:val="00DF7D7D"/>
    <w:rsid w:val="00E038E0"/>
    <w:rsid w:val="00E03FF7"/>
    <w:rsid w:val="00E11586"/>
    <w:rsid w:val="00E11BB5"/>
    <w:rsid w:val="00E14341"/>
    <w:rsid w:val="00E2680F"/>
    <w:rsid w:val="00E279CD"/>
    <w:rsid w:val="00E34EE4"/>
    <w:rsid w:val="00E35A5C"/>
    <w:rsid w:val="00E41AB1"/>
    <w:rsid w:val="00E47369"/>
    <w:rsid w:val="00E47FDB"/>
    <w:rsid w:val="00E50AB6"/>
    <w:rsid w:val="00E5245B"/>
    <w:rsid w:val="00E5273C"/>
    <w:rsid w:val="00E55DB2"/>
    <w:rsid w:val="00E56B3C"/>
    <w:rsid w:val="00E57EB2"/>
    <w:rsid w:val="00E61DC0"/>
    <w:rsid w:val="00E61E54"/>
    <w:rsid w:val="00E66DA7"/>
    <w:rsid w:val="00E8074A"/>
    <w:rsid w:val="00E86E04"/>
    <w:rsid w:val="00E876C5"/>
    <w:rsid w:val="00E9054C"/>
    <w:rsid w:val="00E91BEA"/>
    <w:rsid w:val="00E97F17"/>
    <w:rsid w:val="00EA193A"/>
    <w:rsid w:val="00EA331F"/>
    <w:rsid w:val="00EA6727"/>
    <w:rsid w:val="00EB064A"/>
    <w:rsid w:val="00EC2D27"/>
    <w:rsid w:val="00EC51C9"/>
    <w:rsid w:val="00EC6763"/>
    <w:rsid w:val="00ED007D"/>
    <w:rsid w:val="00ED0A9F"/>
    <w:rsid w:val="00ED2556"/>
    <w:rsid w:val="00EE25AF"/>
    <w:rsid w:val="00EF0EA3"/>
    <w:rsid w:val="00EF3CD2"/>
    <w:rsid w:val="00EF3CDD"/>
    <w:rsid w:val="00EF531C"/>
    <w:rsid w:val="00F011AA"/>
    <w:rsid w:val="00F02C1B"/>
    <w:rsid w:val="00F10999"/>
    <w:rsid w:val="00F13683"/>
    <w:rsid w:val="00F22536"/>
    <w:rsid w:val="00F25C48"/>
    <w:rsid w:val="00F266CC"/>
    <w:rsid w:val="00F272D9"/>
    <w:rsid w:val="00F41711"/>
    <w:rsid w:val="00F46494"/>
    <w:rsid w:val="00F542A1"/>
    <w:rsid w:val="00F5532B"/>
    <w:rsid w:val="00F612A0"/>
    <w:rsid w:val="00F624BC"/>
    <w:rsid w:val="00F646DC"/>
    <w:rsid w:val="00F72480"/>
    <w:rsid w:val="00F86D90"/>
    <w:rsid w:val="00F9125B"/>
    <w:rsid w:val="00F9137C"/>
    <w:rsid w:val="00F927C8"/>
    <w:rsid w:val="00F9298F"/>
    <w:rsid w:val="00FA0FD2"/>
    <w:rsid w:val="00FA0FEA"/>
    <w:rsid w:val="00FA1E58"/>
    <w:rsid w:val="00FA343A"/>
    <w:rsid w:val="00FA62DD"/>
    <w:rsid w:val="00FB5205"/>
    <w:rsid w:val="00FB6BB7"/>
    <w:rsid w:val="00FC3941"/>
    <w:rsid w:val="00FD29D5"/>
    <w:rsid w:val="00FD43AB"/>
    <w:rsid w:val="00FE0214"/>
    <w:rsid w:val="00FE1DCE"/>
    <w:rsid w:val="00FE494E"/>
    <w:rsid w:val="00FE5532"/>
    <w:rsid w:val="00FE57AA"/>
    <w:rsid w:val="00FE5CC1"/>
    <w:rsid w:val="00FF4B80"/>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header"/>
    <w:basedOn w:val="a"/>
    <w:link w:val="ae"/>
    <w:rsid w:val="00E55DB2"/>
    <w:pPr>
      <w:tabs>
        <w:tab w:val="center" w:pos="4677"/>
        <w:tab w:val="right" w:pos="9355"/>
      </w:tabs>
    </w:pPr>
  </w:style>
  <w:style w:type="character" w:customStyle="1" w:styleId="ae">
    <w:name w:val="Верхний колонтитул Знак"/>
    <w:basedOn w:val="a0"/>
    <w:link w:val="ad"/>
    <w:rsid w:val="00E55DB2"/>
  </w:style>
  <w:style w:type="paragraph" w:styleId="af">
    <w:name w:val="footer"/>
    <w:basedOn w:val="a"/>
    <w:link w:val="af0"/>
    <w:rsid w:val="00E55DB2"/>
    <w:pPr>
      <w:tabs>
        <w:tab w:val="center" w:pos="4677"/>
        <w:tab w:val="right" w:pos="9355"/>
      </w:tabs>
    </w:pPr>
  </w:style>
  <w:style w:type="character" w:customStyle="1" w:styleId="af0">
    <w:name w:val="Нижний колонтитул Знак"/>
    <w:basedOn w:val="a0"/>
    <w:link w:val="af"/>
    <w:rsid w:val="00E55D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header"/>
    <w:basedOn w:val="a"/>
    <w:link w:val="ae"/>
    <w:rsid w:val="00E55DB2"/>
    <w:pPr>
      <w:tabs>
        <w:tab w:val="center" w:pos="4677"/>
        <w:tab w:val="right" w:pos="9355"/>
      </w:tabs>
    </w:pPr>
  </w:style>
  <w:style w:type="character" w:customStyle="1" w:styleId="ae">
    <w:name w:val="Верхний колонтитул Знак"/>
    <w:basedOn w:val="a0"/>
    <w:link w:val="ad"/>
    <w:rsid w:val="00E55DB2"/>
  </w:style>
  <w:style w:type="paragraph" w:styleId="af">
    <w:name w:val="footer"/>
    <w:basedOn w:val="a"/>
    <w:link w:val="af0"/>
    <w:rsid w:val="00E55DB2"/>
    <w:pPr>
      <w:tabs>
        <w:tab w:val="center" w:pos="4677"/>
        <w:tab w:val="right" w:pos="9355"/>
      </w:tabs>
    </w:pPr>
  </w:style>
  <w:style w:type="character" w:customStyle="1" w:styleId="af0">
    <w:name w:val="Нижний колонтитул Знак"/>
    <w:basedOn w:val="a0"/>
    <w:link w:val="af"/>
    <w:rsid w:val="00E55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5570">
      <w:bodyDiv w:val="1"/>
      <w:marLeft w:val="0"/>
      <w:marRight w:val="0"/>
      <w:marTop w:val="0"/>
      <w:marBottom w:val="0"/>
      <w:divBdr>
        <w:top w:val="none" w:sz="0" w:space="0" w:color="auto"/>
        <w:left w:val="none" w:sz="0" w:space="0" w:color="auto"/>
        <w:bottom w:val="none" w:sz="0" w:space="0" w:color="auto"/>
        <w:right w:val="none" w:sz="0" w:space="0" w:color="auto"/>
      </w:divBdr>
    </w:div>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 w:id="157053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3860-3819-4557-B01B-73A9056B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13</Pages>
  <Words>4821</Words>
  <Characters>27485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Тельпухова Оксана</cp:lastModifiedBy>
  <cp:revision>183</cp:revision>
  <cp:lastPrinted>2021-07-22T08:55:00Z</cp:lastPrinted>
  <dcterms:created xsi:type="dcterms:W3CDTF">2021-02-19T02:35:00Z</dcterms:created>
  <dcterms:modified xsi:type="dcterms:W3CDTF">2021-07-23T03:28:00Z</dcterms:modified>
</cp:coreProperties>
</file>